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4BC" w:rsidRDefault="00FD5144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财务</w:t>
      </w:r>
      <w:proofErr w:type="gramStart"/>
      <w:r>
        <w:rPr>
          <w:rFonts w:ascii="黑体" w:eastAsia="黑体" w:hAnsi="黑体" w:hint="eastAsia"/>
          <w:b/>
          <w:sz w:val="32"/>
          <w:szCs w:val="32"/>
        </w:rPr>
        <w:t>处关于</w:t>
      </w:r>
      <w:proofErr w:type="gramEnd"/>
      <w:r>
        <w:rPr>
          <w:rFonts w:ascii="黑体" w:eastAsia="黑体" w:hAnsi="黑体" w:hint="eastAsia"/>
          <w:b/>
          <w:sz w:val="32"/>
          <w:szCs w:val="32"/>
        </w:rPr>
        <w:t>启用</w:t>
      </w:r>
      <w:bookmarkStart w:id="0" w:name="_GoBack"/>
      <w:r w:rsidR="00D5325E">
        <w:rPr>
          <w:rFonts w:ascii="黑体" w:eastAsia="黑体" w:hAnsi="黑体" w:hint="eastAsia"/>
          <w:b/>
          <w:sz w:val="32"/>
          <w:szCs w:val="32"/>
        </w:rPr>
        <w:t>公用类经费</w:t>
      </w:r>
      <w:bookmarkEnd w:id="0"/>
      <w:r>
        <w:rPr>
          <w:rFonts w:ascii="黑体" w:eastAsia="黑体" w:hAnsi="黑体" w:hint="eastAsia"/>
          <w:b/>
          <w:sz w:val="32"/>
          <w:szCs w:val="32"/>
        </w:rPr>
        <w:t>无纸化报销的通知</w:t>
      </w:r>
    </w:p>
    <w:p w:rsidR="00A344BC" w:rsidRDefault="00A344BC">
      <w:pPr>
        <w:rPr>
          <w:rFonts w:ascii="宋体" w:eastAsia="宋体" w:hAnsi="宋体"/>
          <w:sz w:val="28"/>
          <w:szCs w:val="28"/>
        </w:rPr>
      </w:pPr>
    </w:p>
    <w:p w:rsidR="00A344BC" w:rsidRDefault="00FD514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各位师生：</w:t>
      </w:r>
    </w:p>
    <w:p w:rsidR="00A344BC" w:rsidRDefault="000875CE">
      <w:pPr>
        <w:ind w:firstLineChars="200" w:firstLine="560"/>
        <w:rPr>
          <w:rFonts w:ascii="宋体" w:eastAsia="宋体" w:hAnsi="宋体"/>
          <w:sz w:val="28"/>
          <w:szCs w:val="28"/>
        </w:rPr>
      </w:pPr>
      <w:bookmarkStart w:id="1" w:name="OLE_LINK1"/>
      <w:bookmarkStart w:id="2" w:name="OLE_LINK2"/>
      <w:r w:rsidRPr="000875CE">
        <w:rPr>
          <w:rFonts w:ascii="宋体" w:eastAsia="宋体" w:hAnsi="宋体" w:hint="eastAsia"/>
          <w:sz w:val="28"/>
          <w:szCs w:val="28"/>
        </w:rPr>
        <w:t>为深入落实“让数据多跑路，让师生少跑腿”的</w:t>
      </w:r>
      <w:r>
        <w:rPr>
          <w:rFonts w:ascii="宋体" w:eastAsia="宋体" w:hAnsi="宋体" w:hint="eastAsia"/>
          <w:sz w:val="28"/>
          <w:szCs w:val="28"/>
        </w:rPr>
        <w:t>财务</w:t>
      </w:r>
      <w:r w:rsidRPr="000875CE">
        <w:rPr>
          <w:rFonts w:ascii="宋体" w:eastAsia="宋体" w:hAnsi="宋体" w:hint="eastAsia"/>
          <w:sz w:val="28"/>
          <w:szCs w:val="28"/>
        </w:rPr>
        <w:t>服务理念，</w:t>
      </w:r>
      <w:r>
        <w:rPr>
          <w:rFonts w:ascii="宋体" w:eastAsia="宋体" w:hAnsi="宋体" w:hint="eastAsia"/>
          <w:sz w:val="28"/>
          <w:szCs w:val="28"/>
        </w:rPr>
        <w:t>我校</w:t>
      </w:r>
      <w:r w:rsidRPr="000875CE">
        <w:rPr>
          <w:rFonts w:ascii="宋体" w:eastAsia="宋体" w:hAnsi="宋体" w:hint="eastAsia"/>
          <w:sz w:val="28"/>
          <w:szCs w:val="28"/>
        </w:rPr>
        <w:t>自</w:t>
      </w:r>
      <w:r w:rsidRPr="000875CE">
        <w:rPr>
          <w:rFonts w:ascii="宋体" w:eastAsia="宋体" w:hAnsi="宋体"/>
          <w:sz w:val="28"/>
          <w:szCs w:val="28"/>
        </w:rPr>
        <w:t>2025年5月起先期</w:t>
      </w:r>
      <w:r>
        <w:rPr>
          <w:rFonts w:ascii="宋体" w:eastAsia="宋体" w:hAnsi="宋体" w:hint="eastAsia"/>
          <w:sz w:val="28"/>
          <w:szCs w:val="28"/>
        </w:rPr>
        <w:t>实现</w:t>
      </w:r>
      <w:r w:rsidRPr="000875CE">
        <w:rPr>
          <w:rFonts w:ascii="宋体" w:eastAsia="宋体" w:hAnsi="宋体"/>
          <w:sz w:val="28"/>
          <w:szCs w:val="28"/>
        </w:rPr>
        <w:t>人员类费用无纸化报销。近期，我</w:t>
      </w:r>
      <w:r>
        <w:rPr>
          <w:rFonts w:ascii="宋体" w:eastAsia="宋体" w:hAnsi="宋体" w:hint="eastAsia"/>
          <w:sz w:val="28"/>
          <w:szCs w:val="28"/>
        </w:rPr>
        <w:t>校</w:t>
      </w:r>
      <w:r w:rsidRPr="000875CE">
        <w:rPr>
          <w:rFonts w:ascii="宋体" w:eastAsia="宋体" w:hAnsi="宋体"/>
          <w:sz w:val="28"/>
          <w:szCs w:val="28"/>
        </w:rPr>
        <w:t>已成功接入北京市电子税务局</w:t>
      </w:r>
      <w:proofErr w:type="gramStart"/>
      <w:r w:rsidRPr="000875CE">
        <w:rPr>
          <w:rFonts w:ascii="宋体" w:eastAsia="宋体" w:hAnsi="宋体"/>
          <w:sz w:val="28"/>
          <w:szCs w:val="28"/>
        </w:rPr>
        <w:t>乐企直</w:t>
      </w:r>
      <w:proofErr w:type="gramEnd"/>
      <w:r w:rsidRPr="000875CE">
        <w:rPr>
          <w:rFonts w:ascii="宋体" w:eastAsia="宋体" w:hAnsi="宋体"/>
          <w:sz w:val="28"/>
          <w:szCs w:val="28"/>
        </w:rPr>
        <w:t>连服务，并完成网上报销系统与电子票据服务平台全面升级，实现</w:t>
      </w:r>
      <w:r w:rsidR="00273676">
        <w:rPr>
          <w:rFonts w:ascii="宋体" w:eastAsia="宋体" w:hAnsi="宋体" w:hint="eastAsia"/>
          <w:sz w:val="28"/>
          <w:szCs w:val="28"/>
        </w:rPr>
        <w:t>了</w:t>
      </w:r>
      <w:r w:rsidRPr="000875CE">
        <w:rPr>
          <w:rFonts w:ascii="宋体" w:eastAsia="宋体" w:hAnsi="宋体"/>
          <w:sz w:val="28"/>
          <w:szCs w:val="28"/>
        </w:rPr>
        <w:t>电子</w:t>
      </w:r>
      <w:proofErr w:type="gramStart"/>
      <w:r w:rsidRPr="000875CE">
        <w:rPr>
          <w:rFonts w:ascii="宋体" w:eastAsia="宋体" w:hAnsi="宋体"/>
          <w:sz w:val="28"/>
          <w:szCs w:val="28"/>
        </w:rPr>
        <w:t>票据本</w:t>
      </w:r>
      <w:proofErr w:type="gramEnd"/>
      <w:r w:rsidRPr="000875CE">
        <w:rPr>
          <w:rFonts w:ascii="宋体" w:eastAsia="宋体" w:hAnsi="宋体"/>
          <w:sz w:val="28"/>
          <w:szCs w:val="28"/>
        </w:rPr>
        <w:t>地归集与</w:t>
      </w:r>
      <w:r>
        <w:rPr>
          <w:rFonts w:ascii="宋体" w:eastAsia="宋体" w:hAnsi="宋体" w:hint="eastAsia"/>
          <w:sz w:val="28"/>
          <w:szCs w:val="28"/>
        </w:rPr>
        <w:t>电子化归</w:t>
      </w:r>
      <w:r w:rsidRPr="000875CE">
        <w:rPr>
          <w:rFonts w:ascii="宋体" w:eastAsia="宋体" w:hAnsi="宋体"/>
          <w:sz w:val="28"/>
          <w:szCs w:val="28"/>
        </w:rPr>
        <w:t>档。基于此，即日起正式启用公用类经费无纸化报销，</w:t>
      </w:r>
      <w:r w:rsidR="00863590">
        <w:rPr>
          <w:rFonts w:ascii="宋体" w:eastAsia="宋体" w:hAnsi="宋体" w:hint="eastAsia"/>
          <w:sz w:val="28"/>
          <w:szCs w:val="28"/>
        </w:rPr>
        <w:t>也</w:t>
      </w:r>
      <w:r w:rsidRPr="000875CE">
        <w:rPr>
          <w:rFonts w:ascii="宋体" w:eastAsia="宋体" w:hAnsi="宋体"/>
          <w:sz w:val="28"/>
          <w:szCs w:val="28"/>
        </w:rPr>
        <w:t>标志着我校</w:t>
      </w:r>
      <w:r w:rsidR="00A54C47">
        <w:rPr>
          <w:rFonts w:ascii="宋体" w:eastAsia="宋体" w:hAnsi="宋体" w:hint="eastAsia"/>
          <w:sz w:val="28"/>
          <w:szCs w:val="28"/>
        </w:rPr>
        <w:t>财务业务</w:t>
      </w:r>
      <w:r>
        <w:rPr>
          <w:rFonts w:ascii="宋体" w:eastAsia="宋体" w:hAnsi="宋体" w:hint="eastAsia"/>
          <w:sz w:val="28"/>
          <w:szCs w:val="28"/>
        </w:rPr>
        <w:t>已全面推行</w:t>
      </w:r>
      <w:r w:rsidRPr="000875CE">
        <w:rPr>
          <w:rFonts w:ascii="宋体" w:eastAsia="宋体" w:hAnsi="宋体"/>
          <w:sz w:val="28"/>
          <w:szCs w:val="28"/>
        </w:rPr>
        <w:t>无纸化报销。现将有关事项通知如下。</w:t>
      </w:r>
    </w:p>
    <w:bookmarkEnd w:id="1"/>
    <w:bookmarkEnd w:id="2"/>
    <w:p w:rsidR="00A344BC" w:rsidRDefault="00FD5144">
      <w:pPr>
        <w:pStyle w:val="aa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适用范围</w:t>
      </w:r>
    </w:p>
    <w:p w:rsidR="00A344BC" w:rsidRDefault="00D5325E">
      <w:pPr>
        <w:ind w:firstLineChars="200" w:firstLine="560"/>
        <w:rPr>
          <w:rFonts w:ascii="宋体" w:eastAsia="宋体" w:hAnsi="宋体"/>
          <w:sz w:val="28"/>
          <w:szCs w:val="28"/>
        </w:rPr>
      </w:pPr>
      <w:bookmarkStart w:id="3" w:name="OLE_LINK7"/>
      <w:bookmarkStart w:id="4" w:name="OLE_LINK8"/>
      <w:bookmarkStart w:id="5" w:name="OLE_LINK4"/>
      <w:bookmarkStart w:id="6" w:name="OLE_LINK3"/>
      <w:r>
        <w:rPr>
          <w:rFonts w:ascii="宋体" w:eastAsia="宋体" w:hAnsi="宋体" w:hint="eastAsia"/>
          <w:sz w:val="28"/>
          <w:szCs w:val="28"/>
        </w:rPr>
        <w:t>公用类经费</w:t>
      </w:r>
      <w:r w:rsidR="00FD5144">
        <w:rPr>
          <w:rFonts w:ascii="宋体" w:eastAsia="宋体" w:hAnsi="宋体" w:hint="eastAsia"/>
          <w:sz w:val="28"/>
          <w:szCs w:val="28"/>
        </w:rPr>
        <w:t>无纸化报销适用于电子</w:t>
      </w:r>
      <w:bookmarkEnd w:id="3"/>
      <w:bookmarkEnd w:id="4"/>
      <w:r w:rsidR="00FD5144">
        <w:rPr>
          <w:rFonts w:ascii="宋体" w:eastAsia="宋体" w:hAnsi="宋体" w:hint="eastAsia"/>
          <w:sz w:val="28"/>
          <w:szCs w:val="28"/>
        </w:rPr>
        <w:t>票据且报销附件不包含纸质原件的报销事项。网上报销系统“一般日常报销”、“国内差旅报销”、“借款业务”和“项目转账”模块现已开通无纸化通道，线上线下并行运行。若采用无纸化报销，经办人在线填报、项目负责人在线审批，全程无需打印、无需到财务大厅交单，实现“零投递”。</w:t>
      </w:r>
    </w:p>
    <w:bookmarkEnd w:id="5"/>
    <w:bookmarkEnd w:id="6"/>
    <w:p w:rsidR="00A344BC" w:rsidRDefault="00FD5144">
      <w:pPr>
        <w:pStyle w:val="aa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无纸化报销流程</w:t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1、上</w:t>
      </w:r>
      <w:proofErr w:type="gramStart"/>
      <w:r>
        <w:rPr>
          <w:rFonts w:ascii="宋体" w:eastAsia="宋体" w:hAnsi="宋体" w:hint="eastAsia"/>
          <w:b/>
          <w:sz w:val="28"/>
          <w:szCs w:val="28"/>
        </w:rPr>
        <w:t>传个人</w:t>
      </w:r>
      <w:proofErr w:type="gramEnd"/>
      <w:r>
        <w:rPr>
          <w:rFonts w:ascii="宋体" w:eastAsia="宋体" w:hAnsi="宋体" w:hint="eastAsia"/>
          <w:b/>
          <w:sz w:val="28"/>
          <w:szCs w:val="28"/>
        </w:rPr>
        <w:t>电子签名</w:t>
      </w:r>
    </w:p>
    <w:p w:rsidR="00A344BC" w:rsidRDefault="00FD5144" w:rsidP="0085601E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线上审签报销单据需使用个人电子签名，审批人可通过</w:t>
      </w:r>
      <w:proofErr w:type="gramStart"/>
      <w:r>
        <w:rPr>
          <w:rFonts w:ascii="宋体" w:eastAsia="宋体" w:hAnsi="宋体" w:hint="eastAsia"/>
          <w:sz w:val="28"/>
          <w:szCs w:val="28"/>
        </w:rPr>
        <w:t>企业微信</w:t>
      </w:r>
      <w:proofErr w:type="gramEnd"/>
      <w:r>
        <w:rPr>
          <w:rFonts w:ascii="宋体" w:eastAsia="宋体" w:hAnsi="宋体" w:hint="eastAsia"/>
          <w:sz w:val="28"/>
          <w:szCs w:val="28"/>
        </w:rPr>
        <w:t>-财务服务模块手写签名生成。具体步骤如下：进入首都医科大学</w:t>
      </w:r>
      <w:proofErr w:type="gramStart"/>
      <w:r>
        <w:rPr>
          <w:rFonts w:ascii="宋体" w:eastAsia="宋体" w:hAnsi="宋体" w:hint="eastAsia"/>
          <w:sz w:val="28"/>
          <w:szCs w:val="28"/>
        </w:rPr>
        <w:t>企业微信</w:t>
      </w:r>
      <w:proofErr w:type="gramEnd"/>
      <w:r>
        <w:rPr>
          <w:rFonts w:ascii="宋体" w:eastAsia="宋体" w:hAnsi="宋体" w:hint="eastAsia"/>
          <w:sz w:val="28"/>
          <w:szCs w:val="28"/>
        </w:rPr>
        <w:t>A</w:t>
      </w:r>
      <w:r>
        <w:rPr>
          <w:rFonts w:ascii="宋体" w:eastAsia="宋体" w:hAnsi="宋体"/>
          <w:sz w:val="28"/>
          <w:szCs w:val="28"/>
        </w:rPr>
        <w:t>PP</w:t>
      </w:r>
      <w:r>
        <w:rPr>
          <w:rFonts w:ascii="宋体" w:eastAsia="宋体" w:hAnsi="宋体" w:hint="eastAsia"/>
          <w:sz w:val="28"/>
          <w:szCs w:val="28"/>
        </w:rPr>
        <w:t>→工作台→财务服务→财务主页→财务审批→点击右上角“我的”→修改个人信息→点击“切换图片”→“点击此处签名”→横屏正向手写签名→确定并保存，即可生成电子签名。在线审签时输</w:t>
      </w:r>
      <w:r>
        <w:rPr>
          <w:rFonts w:ascii="宋体" w:eastAsia="宋体" w:hAnsi="宋体" w:hint="eastAsia"/>
          <w:sz w:val="28"/>
          <w:szCs w:val="28"/>
        </w:rPr>
        <w:lastRenderedPageBreak/>
        <w:t>入签章密码（默认身份证后</w:t>
      </w:r>
      <w:r>
        <w:rPr>
          <w:rFonts w:ascii="宋体" w:eastAsia="宋体" w:hAnsi="宋体"/>
          <w:sz w:val="28"/>
          <w:szCs w:val="28"/>
        </w:rPr>
        <w:t>6位）即可调用</w:t>
      </w:r>
      <w:r>
        <w:rPr>
          <w:rFonts w:ascii="宋体" w:eastAsia="宋体" w:hAnsi="宋体" w:hint="eastAsia"/>
          <w:sz w:val="28"/>
          <w:szCs w:val="28"/>
        </w:rPr>
        <w:t>电子签名</w:t>
      </w:r>
      <w:r>
        <w:rPr>
          <w:rFonts w:ascii="宋体" w:eastAsia="宋体" w:hAnsi="宋体"/>
          <w:sz w:val="28"/>
          <w:szCs w:val="28"/>
        </w:rPr>
        <w:t>。为保障安全，建议及时修改</w:t>
      </w:r>
      <w:r>
        <w:rPr>
          <w:rFonts w:ascii="宋体" w:eastAsia="宋体" w:hAnsi="宋体" w:hint="eastAsia"/>
          <w:sz w:val="28"/>
          <w:szCs w:val="28"/>
        </w:rPr>
        <w:t>签章</w:t>
      </w:r>
      <w:r>
        <w:rPr>
          <w:rFonts w:ascii="宋体" w:eastAsia="宋体" w:hAnsi="宋体"/>
          <w:sz w:val="28"/>
          <w:szCs w:val="28"/>
        </w:rPr>
        <w:t>密码。</w:t>
      </w:r>
    </w:p>
    <w:p w:rsidR="00A344BC" w:rsidRDefault="00FD5144">
      <w:pPr>
        <w:ind w:left="420" w:right="139" w:hangingChars="200" w:hanging="420"/>
        <w:rPr>
          <w:szCs w:val="28"/>
        </w:rPr>
      </w:pPr>
      <w:r>
        <w:rPr>
          <w:rFonts w:hint="eastAsia"/>
          <w:szCs w:val="28"/>
        </w:rPr>
        <w:t xml:space="preserve"> </w:t>
      </w:r>
      <w:r>
        <w:rPr>
          <w:szCs w:val="28"/>
        </w:rPr>
        <w:t xml:space="preserve">   </w:t>
      </w:r>
      <w:r>
        <w:rPr>
          <w:rFonts w:hint="eastAsia"/>
          <w:noProof/>
          <w:szCs w:val="28"/>
        </w:rPr>
        <w:drawing>
          <wp:inline distT="0" distB="0" distL="0" distR="0">
            <wp:extent cx="1457325" cy="3230245"/>
            <wp:effectExtent l="0" t="0" r="952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864" cy="323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 </w:t>
      </w:r>
      <w:r>
        <w:rPr>
          <w:noProof/>
          <w:szCs w:val="28"/>
        </w:rPr>
        <w:drawing>
          <wp:inline distT="0" distB="0" distL="0" distR="0">
            <wp:extent cx="1449070" cy="32467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238" cy="324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  </w:t>
      </w:r>
      <w:r>
        <w:rPr>
          <w:noProof/>
          <w:szCs w:val="28"/>
        </w:rPr>
        <w:drawing>
          <wp:inline distT="0" distB="0" distL="0" distR="0">
            <wp:extent cx="1452032" cy="320992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847" cy="326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right="139"/>
        <w:rPr>
          <w:szCs w:val="28"/>
        </w:rPr>
      </w:pPr>
      <w:r>
        <w:rPr>
          <w:szCs w:val="28"/>
        </w:rPr>
        <w:t xml:space="preserve">  </w:t>
      </w:r>
    </w:p>
    <w:p w:rsidR="00A344BC" w:rsidRDefault="00FD5144">
      <w:pPr>
        <w:ind w:left="57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t>2</w:t>
      </w:r>
      <w:r>
        <w:rPr>
          <w:rFonts w:ascii="宋体" w:eastAsia="宋体" w:hAnsi="宋体" w:hint="eastAsia"/>
          <w:b/>
          <w:sz w:val="28"/>
          <w:szCs w:val="28"/>
        </w:rPr>
        <w:t>、线上填报报销单</w:t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以“国内差旅报销”为例，单据填报与原线下报销单据填报流程基本一致，仅提交单据阶段流程有所区别。其他</w:t>
      </w:r>
      <w:r w:rsidR="00D5325E">
        <w:rPr>
          <w:rFonts w:ascii="宋体" w:eastAsia="宋体" w:hAnsi="宋体" w:hint="eastAsia"/>
          <w:sz w:val="28"/>
          <w:szCs w:val="28"/>
        </w:rPr>
        <w:t>公用类经费</w:t>
      </w:r>
      <w:r>
        <w:rPr>
          <w:rFonts w:ascii="宋体" w:eastAsia="宋体" w:hAnsi="宋体" w:hint="eastAsia"/>
          <w:sz w:val="28"/>
          <w:szCs w:val="28"/>
        </w:rPr>
        <w:t>无纸化报销可参照此流程。</w:t>
      </w:r>
    </w:p>
    <w:p w:rsidR="00A344BC" w:rsidRDefault="00FD5144">
      <w:pPr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第一步：经费选择</w:t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登录财务网上综合服务平台，进入网上报销系统，选择“国内差旅报销</w:t>
      </w:r>
      <w:proofErr w:type="gramStart"/>
      <w:r>
        <w:rPr>
          <w:rFonts w:ascii="宋体" w:eastAsia="宋体" w:hAnsi="宋体" w:hint="eastAsia"/>
          <w:sz w:val="28"/>
          <w:szCs w:val="28"/>
        </w:rPr>
        <w:t>”</w:t>
      </w:r>
      <w:proofErr w:type="gramEnd"/>
      <w:r>
        <w:rPr>
          <w:rFonts w:ascii="宋体" w:eastAsia="宋体" w:hAnsi="宋体" w:hint="eastAsia"/>
          <w:sz w:val="28"/>
          <w:szCs w:val="28"/>
        </w:rPr>
        <w:t>，点击“新业务填报”，点击“查询”，选择需要报销的部门&amp;项目号；</w:t>
      </w:r>
      <w:r>
        <w:rPr>
          <w:rFonts w:ascii="宋体" w:eastAsia="宋体" w:hAnsi="宋体"/>
          <w:sz w:val="28"/>
          <w:szCs w:val="28"/>
        </w:rPr>
        <w:t>如无项目，</w:t>
      </w:r>
      <w:proofErr w:type="gramStart"/>
      <w:r>
        <w:rPr>
          <w:rFonts w:ascii="宋体" w:eastAsia="宋体" w:hAnsi="宋体"/>
          <w:sz w:val="28"/>
          <w:szCs w:val="28"/>
        </w:rPr>
        <w:t>需项目</w:t>
      </w:r>
      <w:proofErr w:type="gramEnd"/>
      <w:r>
        <w:rPr>
          <w:rFonts w:ascii="宋体" w:eastAsia="宋体" w:hAnsi="宋体"/>
          <w:sz w:val="28"/>
          <w:szCs w:val="28"/>
        </w:rPr>
        <w:t>负责人授权</w:t>
      </w:r>
      <w:r>
        <w:rPr>
          <w:rFonts w:ascii="宋体" w:eastAsia="宋体" w:hAnsi="宋体" w:hint="eastAsia"/>
          <w:sz w:val="28"/>
          <w:szCs w:val="28"/>
        </w:rPr>
        <w:t>经办人</w:t>
      </w:r>
      <w:r>
        <w:rPr>
          <w:rFonts w:ascii="宋体" w:eastAsia="宋体" w:hAnsi="宋体"/>
          <w:sz w:val="28"/>
          <w:szCs w:val="28"/>
        </w:rPr>
        <w:t>报销系统权限。</w:t>
      </w:r>
      <w:r>
        <w:rPr>
          <w:rFonts w:ascii="宋体" w:eastAsia="宋体" w:hAnsi="宋体" w:hint="eastAsia"/>
          <w:sz w:val="28"/>
          <w:szCs w:val="28"/>
        </w:rPr>
        <w:t>可点击“在途占用单据明细”</w:t>
      </w:r>
      <w:r>
        <w:rPr>
          <w:rFonts w:ascii="宋体" w:eastAsia="宋体" w:hAnsi="宋体"/>
          <w:sz w:val="28"/>
          <w:szCs w:val="28"/>
        </w:rPr>
        <w:t xml:space="preserve"> 查询</w:t>
      </w:r>
      <w:r>
        <w:rPr>
          <w:rFonts w:ascii="宋体" w:eastAsia="宋体" w:hAnsi="宋体" w:hint="eastAsia"/>
          <w:sz w:val="28"/>
          <w:szCs w:val="28"/>
        </w:rPr>
        <w:t>所选</w:t>
      </w:r>
      <w:r>
        <w:rPr>
          <w:rFonts w:ascii="宋体" w:eastAsia="宋体" w:hAnsi="宋体"/>
          <w:sz w:val="28"/>
          <w:szCs w:val="28"/>
        </w:rPr>
        <w:t>项目</w:t>
      </w:r>
      <w:r>
        <w:rPr>
          <w:rFonts w:ascii="宋体" w:eastAsia="宋体" w:hAnsi="宋体" w:hint="eastAsia"/>
          <w:sz w:val="28"/>
          <w:szCs w:val="28"/>
        </w:rPr>
        <w:t>本人单据</w:t>
      </w:r>
      <w:r>
        <w:rPr>
          <w:rFonts w:ascii="宋体" w:eastAsia="宋体" w:hAnsi="宋体"/>
          <w:sz w:val="28"/>
          <w:szCs w:val="28"/>
        </w:rPr>
        <w:t>占用情况</w:t>
      </w:r>
      <w:r>
        <w:rPr>
          <w:rFonts w:ascii="宋体" w:eastAsia="宋体" w:hAnsi="宋体" w:hint="eastAsia"/>
          <w:sz w:val="28"/>
          <w:szCs w:val="28"/>
        </w:rPr>
        <w:t>，若要查询本项目所有单据占用情况，可通过项目负责人账号登录系统后查询。</w:t>
      </w:r>
    </w:p>
    <w:p w:rsidR="00A344BC" w:rsidRDefault="00FD514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5274310" cy="2898140"/>
            <wp:effectExtent l="0" t="0" r="2540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第二步：填写出差基本信息</w:t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填写出差日期、出差事由等，点击“添加人员”填写出差人员基本信息，校内人员输入工资号，校外人员直接输入姓名，分别填入职别、人数、天数、住宿金额等人员信息。</w:t>
      </w: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3274060"/>
            <wp:effectExtent l="0" t="0" r="2540" b="254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第三步：填写报销费用明细</w:t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点击“添加行程”填写城市间交通费，录入会务费、市内交通</w:t>
      </w:r>
      <w:r>
        <w:rPr>
          <w:rFonts w:ascii="宋体" w:eastAsia="宋体" w:hAnsi="宋体" w:hint="eastAsia"/>
          <w:sz w:val="28"/>
          <w:szCs w:val="28"/>
        </w:rPr>
        <w:lastRenderedPageBreak/>
        <w:t>补助、伙食补助等费用，涉及的退票费、改签费等可在“其他费用”中录入。如果</w:t>
      </w:r>
      <w:r w:rsidR="005909CA">
        <w:rPr>
          <w:rFonts w:ascii="宋体" w:eastAsia="宋体" w:hAnsi="宋体" w:hint="eastAsia"/>
          <w:sz w:val="28"/>
          <w:szCs w:val="28"/>
        </w:rPr>
        <w:t>确需</w:t>
      </w:r>
      <w:r>
        <w:rPr>
          <w:rFonts w:ascii="宋体" w:eastAsia="宋体" w:hAnsi="宋体" w:hint="eastAsia"/>
          <w:sz w:val="28"/>
          <w:szCs w:val="28"/>
        </w:rPr>
        <w:t>两个同类型的项目经费报销，可以点击“经费拆分”新增用于报销的项目。</w:t>
      </w: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1691005"/>
            <wp:effectExtent l="0" t="0" r="2540" b="444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第四步：录入发票信息</w:t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点击“发票验真及选择”，若有电子发票原件，选择“方式二</w:t>
      </w:r>
      <w:r>
        <w:rPr>
          <w:rFonts w:ascii="宋体" w:eastAsia="宋体" w:hAnsi="宋体"/>
          <w:sz w:val="28"/>
          <w:szCs w:val="28"/>
        </w:rPr>
        <w:t xml:space="preserve"> 电子发票”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可多选</w:t>
      </w:r>
      <w:r>
        <w:rPr>
          <w:rFonts w:ascii="宋体" w:eastAsia="宋体" w:hAnsi="宋体" w:hint="eastAsia"/>
          <w:sz w:val="28"/>
          <w:szCs w:val="28"/>
        </w:rPr>
        <w:t>电子</w:t>
      </w:r>
      <w:r>
        <w:rPr>
          <w:rFonts w:ascii="宋体" w:eastAsia="宋体" w:hAnsi="宋体"/>
          <w:sz w:val="28"/>
          <w:szCs w:val="28"/>
        </w:rPr>
        <w:t>发票批量录入</w:t>
      </w:r>
      <w:r>
        <w:rPr>
          <w:rFonts w:ascii="宋体" w:eastAsia="宋体" w:hAnsi="宋体" w:hint="eastAsia"/>
          <w:sz w:val="28"/>
          <w:szCs w:val="28"/>
        </w:rPr>
        <w:t>。上传的票据必须</w:t>
      </w:r>
      <w:r>
        <w:rPr>
          <w:rFonts w:ascii="宋体" w:eastAsia="宋体" w:hAnsi="宋体"/>
          <w:sz w:val="28"/>
          <w:szCs w:val="28"/>
        </w:rPr>
        <w:t>是</w:t>
      </w:r>
      <w:r>
        <w:rPr>
          <w:rFonts w:ascii="宋体" w:eastAsia="宋体" w:hAnsi="宋体" w:hint="eastAsia"/>
          <w:sz w:val="28"/>
          <w:szCs w:val="28"/>
        </w:rPr>
        <w:t>pd</w:t>
      </w:r>
      <w:r>
        <w:rPr>
          <w:rFonts w:ascii="宋体" w:eastAsia="宋体" w:hAnsi="宋体"/>
          <w:sz w:val="28"/>
          <w:szCs w:val="28"/>
        </w:rPr>
        <w:t>f</w:t>
      </w:r>
      <w:r>
        <w:rPr>
          <w:rFonts w:ascii="宋体" w:eastAsia="宋体" w:hAnsi="宋体" w:hint="eastAsia"/>
          <w:sz w:val="28"/>
          <w:szCs w:val="28"/>
        </w:rPr>
        <w:t>或者</w:t>
      </w:r>
      <w:proofErr w:type="spellStart"/>
      <w:r>
        <w:rPr>
          <w:rFonts w:ascii="宋体" w:eastAsia="宋体" w:hAnsi="宋体" w:hint="eastAsia"/>
          <w:sz w:val="28"/>
          <w:szCs w:val="28"/>
        </w:rPr>
        <w:t>ofd</w:t>
      </w:r>
      <w:proofErr w:type="spellEnd"/>
      <w:r>
        <w:rPr>
          <w:rFonts w:ascii="宋体" w:eastAsia="宋体" w:hAnsi="宋体" w:hint="eastAsia"/>
          <w:sz w:val="28"/>
          <w:szCs w:val="28"/>
        </w:rPr>
        <w:t>格式的发票原件</w:t>
      </w:r>
      <w:r w:rsidR="00DB6755">
        <w:rPr>
          <w:rFonts w:ascii="宋体" w:eastAsia="宋体" w:hAnsi="宋体" w:hint="eastAsia"/>
          <w:sz w:val="28"/>
          <w:szCs w:val="28"/>
        </w:rPr>
        <w:t>。</w:t>
      </w:r>
    </w:p>
    <w:p w:rsidR="00A344BC" w:rsidRDefault="00FD5144">
      <w:pPr>
        <w:jc w:val="left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1425575"/>
            <wp:effectExtent l="0" t="0" r="2540" b="31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若</w:t>
      </w:r>
      <w:proofErr w:type="gramStart"/>
      <w:r>
        <w:rPr>
          <w:rFonts w:ascii="宋体" w:eastAsia="宋体" w:hAnsi="宋体" w:hint="eastAsia"/>
          <w:sz w:val="28"/>
          <w:szCs w:val="28"/>
        </w:rPr>
        <w:t>无电子</w:t>
      </w:r>
      <w:proofErr w:type="gramEnd"/>
      <w:r>
        <w:rPr>
          <w:rFonts w:ascii="宋体" w:eastAsia="宋体" w:hAnsi="宋体" w:hint="eastAsia"/>
          <w:sz w:val="28"/>
          <w:szCs w:val="28"/>
        </w:rPr>
        <w:t>发票原件，也可点击“方式三：本地发票池认领”进行认领，手工输入</w:t>
      </w:r>
      <w:proofErr w:type="gramStart"/>
      <w:r>
        <w:rPr>
          <w:rFonts w:ascii="宋体" w:eastAsia="宋体" w:hAnsi="宋体" w:hint="eastAsia"/>
          <w:sz w:val="28"/>
          <w:szCs w:val="28"/>
        </w:rPr>
        <w:t>或扫</w:t>
      </w:r>
      <w:proofErr w:type="gramEnd"/>
      <w:r>
        <w:rPr>
          <w:rFonts w:ascii="宋体" w:eastAsia="宋体" w:hAnsi="宋体" w:hint="eastAsia"/>
          <w:sz w:val="28"/>
          <w:szCs w:val="28"/>
        </w:rPr>
        <w:t>码录入发票号检索电子发票，</w:t>
      </w:r>
      <w:proofErr w:type="gramStart"/>
      <w:r>
        <w:rPr>
          <w:rFonts w:ascii="宋体" w:eastAsia="宋体" w:hAnsi="宋体" w:hint="eastAsia"/>
          <w:sz w:val="28"/>
          <w:szCs w:val="28"/>
        </w:rPr>
        <w:t>勾选检</w:t>
      </w:r>
      <w:proofErr w:type="gramEnd"/>
      <w:r>
        <w:rPr>
          <w:rFonts w:ascii="宋体" w:eastAsia="宋体" w:hAnsi="宋体" w:hint="eastAsia"/>
          <w:sz w:val="28"/>
          <w:szCs w:val="28"/>
        </w:rPr>
        <w:t>索出的电子发票再点击认领即可。</w:t>
      </w:r>
      <w:r>
        <w:rPr>
          <w:noProof/>
        </w:rPr>
        <w:lastRenderedPageBreak/>
        <w:drawing>
          <wp:inline distT="0" distB="0" distL="0" distR="0">
            <wp:extent cx="5274310" cy="174498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第五步：支付方式选择</w:t>
      </w:r>
    </w:p>
    <w:p w:rsidR="00A344BC" w:rsidRDefault="00FD5144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录入支付信息，包括冲借款、对私支付和对公支付三种方式，报销金额与支付方式汇总金额必须一致。</w:t>
      </w:r>
    </w:p>
    <w:p w:rsidR="00A344BC" w:rsidRDefault="00FD514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2447925"/>
            <wp:effectExtent l="0" t="0" r="2540" b="952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1A7" w:rsidRPr="00002F96" w:rsidRDefault="00CC51A7" w:rsidP="00CC51A7">
      <w:pPr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 w:rsidRPr="00002F96">
        <w:rPr>
          <w:rFonts w:ascii="宋体" w:eastAsia="宋体" w:hAnsi="宋体" w:hint="eastAsia"/>
          <w:b/>
          <w:sz w:val="28"/>
          <w:szCs w:val="28"/>
        </w:rPr>
        <w:t>第六步：提交线上审批</w:t>
      </w:r>
    </w:p>
    <w:p w:rsidR="00CC51A7" w:rsidRDefault="00CC51A7" w:rsidP="00CC51A7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DE186D">
        <w:rPr>
          <w:rFonts w:ascii="宋体" w:eastAsia="宋体" w:hAnsi="宋体" w:hint="eastAsia"/>
          <w:sz w:val="28"/>
          <w:szCs w:val="28"/>
        </w:rPr>
        <w:t>点击“下一步（提交线上审批）”</w:t>
      </w:r>
      <w:r>
        <w:rPr>
          <w:rFonts w:ascii="宋体" w:eastAsia="宋体" w:hAnsi="宋体" w:hint="eastAsia"/>
          <w:sz w:val="28"/>
          <w:szCs w:val="28"/>
        </w:rPr>
        <w:t>，</w:t>
      </w:r>
      <w:r w:rsidRPr="006851D0">
        <w:rPr>
          <w:rFonts w:ascii="宋体" w:eastAsia="宋体" w:hAnsi="宋体" w:hint="eastAsia"/>
          <w:sz w:val="28"/>
          <w:szCs w:val="28"/>
        </w:rPr>
        <w:t>系统会根据</w:t>
      </w:r>
      <w:r>
        <w:rPr>
          <w:rFonts w:ascii="宋体" w:eastAsia="宋体" w:hAnsi="宋体" w:hint="eastAsia"/>
          <w:sz w:val="28"/>
          <w:szCs w:val="28"/>
        </w:rPr>
        <w:t>票据</w:t>
      </w:r>
      <w:r w:rsidRPr="006851D0">
        <w:rPr>
          <w:rFonts w:ascii="宋体" w:eastAsia="宋体" w:hAnsi="宋体" w:hint="eastAsia"/>
          <w:sz w:val="28"/>
          <w:szCs w:val="28"/>
        </w:rPr>
        <w:t>类型判定是否可以无纸化报销。</w:t>
      </w:r>
      <w:r>
        <w:rPr>
          <w:rFonts w:ascii="宋体" w:eastAsia="宋体" w:hAnsi="宋体" w:hint="eastAsia"/>
          <w:sz w:val="28"/>
          <w:szCs w:val="28"/>
        </w:rPr>
        <w:t>若提示符合无纸化报销，可</w:t>
      </w:r>
      <w:r w:rsidRPr="006851D0">
        <w:rPr>
          <w:rFonts w:ascii="宋体" w:eastAsia="宋体" w:hAnsi="宋体" w:hint="eastAsia"/>
          <w:sz w:val="28"/>
          <w:szCs w:val="28"/>
        </w:rPr>
        <w:t>点击“确认”进入无纸化报销审批流程，无需人工投递</w:t>
      </w:r>
      <w:r w:rsidR="005909CA">
        <w:rPr>
          <w:rFonts w:ascii="宋体" w:eastAsia="宋体" w:hAnsi="宋体" w:hint="eastAsia"/>
          <w:sz w:val="28"/>
          <w:szCs w:val="28"/>
        </w:rPr>
        <w:t>。</w:t>
      </w:r>
      <w:r w:rsidRPr="005909CA">
        <w:rPr>
          <w:rFonts w:ascii="宋体" w:eastAsia="宋体" w:hAnsi="宋体" w:hint="eastAsia"/>
          <w:b/>
          <w:sz w:val="28"/>
          <w:szCs w:val="28"/>
        </w:rPr>
        <w:t>注意</w:t>
      </w:r>
      <w:r w:rsidR="005909CA">
        <w:rPr>
          <w:rFonts w:ascii="宋体" w:eastAsia="宋体" w:hAnsi="宋体" w:hint="eastAsia"/>
          <w:sz w:val="28"/>
          <w:szCs w:val="28"/>
        </w:rPr>
        <w:t>：</w:t>
      </w:r>
      <w:r w:rsidRPr="006851D0">
        <w:rPr>
          <w:rFonts w:ascii="宋体" w:eastAsia="宋体" w:hAnsi="宋体" w:hint="eastAsia"/>
          <w:sz w:val="28"/>
          <w:szCs w:val="28"/>
        </w:rPr>
        <w:t>无纸化报销必须确保所有附件电子化并上</w:t>
      </w:r>
      <w:proofErr w:type="gramStart"/>
      <w:r w:rsidRPr="006851D0">
        <w:rPr>
          <w:rFonts w:ascii="宋体" w:eastAsia="宋体" w:hAnsi="宋体" w:hint="eastAsia"/>
          <w:sz w:val="28"/>
          <w:szCs w:val="28"/>
        </w:rPr>
        <w:t>传</w:t>
      </w:r>
      <w:r w:rsidR="005909CA">
        <w:rPr>
          <w:rFonts w:ascii="宋体" w:eastAsia="宋体" w:hAnsi="宋体" w:hint="eastAsia"/>
          <w:sz w:val="28"/>
          <w:szCs w:val="28"/>
        </w:rPr>
        <w:t>网报</w:t>
      </w:r>
      <w:r>
        <w:rPr>
          <w:rFonts w:ascii="宋体" w:eastAsia="宋体" w:hAnsi="宋体" w:hint="eastAsia"/>
          <w:sz w:val="28"/>
          <w:szCs w:val="28"/>
        </w:rPr>
        <w:t>系</w:t>
      </w:r>
      <w:r w:rsidRPr="006851D0">
        <w:rPr>
          <w:rFonts w:ascii="宋体" w:eastAsia="宋体" w:hAnsi="宋体" w:hint="eastAsia"/>
          <w:sz w:val="28"/>
          <w:szCs w:val="28"/>
        </w:rPr>
        <w:t>统</w:t>
      </w:r>
      <w:proofErr w:type="gramEnd"/>
      <w:r>
        <w:rPr>
          <w:rFonts w:ascii="宋体" w:eastAsia="宋体" w:hAnsi="宋体" w:hint="eastAsia"/>
          <w:sz w:val="28"/>
          <w:szCs w:val="28"/>
        </w:rPr>
        <w:t>，建议所有电子附件转换为pdf格式</w:t>
      </w:r>
      <w:r w:rsidRPr="006851D0">
        <w:rPr>
          <w:rFonts w:ascii="宋体" w:eastAsia="宋体" w:hAnsi="宋体" w:hint="eastAsia"/>
          <w:sz w:val="28"/>
          <w:szCs w:val="28"/>
        </w:rPr>
        <w:t>。</w:t>
      </w:r>
    </w:p>
    <w:p w:rsidR="00CC51A7" w:rsidRPr="006851D0" w:rsidRDefault="00CC51A7" w:rsidP="00CC51A7">
      <w:pPr>
        <w:jc w:val="center"/>
        <w:rPr>
          <w:rFonts w:ascii="宋体" w:eastAsia="宋体" w:hAnsi="宋体"/>
          <w:sz w:val="28"/>
          <w:szCs w:val="28"/>
        </w:rPr>
      </w:pPr>
      <w:r w:rsidRPr="006851D0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5F7B0FB8" wp14:editId="0F16E887">
            <wp:extent cx="5095875" cy="4038600"/>
            <wp:effectExtent l="0" t="0" r="9525" b="0"/>
            <wp:docPr id="1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517A80F9-17BB-4B4B-8A9A-E190FAB1F0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517A80F9-17BB-4B4B-8A9A-E190FAB1F0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51A7" w:rsidRPr="00002F96" w:rsidRDefault="00CC51A7" w:rsidP="00CC51A7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6851D0">
        <w:rPr>
          <w:rFonts w:ascii="宋体" w:eastAsia="宋体" w:hAnsi="宋体"/>
          <w:sz w:val="28"/>
          <w:szCs w:val="28"/>
        </w:rPr>
        <w:t>若是纸质发票</w:t>
      </w:r>
      <w:r>
        <w:rPr>
          <w:rFonts w:ascii="宋体" w:eastAsia="宋体" w:hAnsi="宋体" w:hint="eastAsia"/>
          <w:sz w:val="28"/>
          <w:szCs w:val="28"/>
        </w:rPr>
        <w:t>或不符合无纸化报销规定</w:t>
      </w:r>
      <w:r w:rsidRPr="006851D0">
        <w:rPr>
          <w:rFonts w:ascii="宋体" w:eastAsia="宋体" w:hAnsi="宋体"/>
          <w:sz w:val="28"/>
          <w:szCs w:val="28"/>
        </w:rPr>
        <w:t>，系统</w:t>
      </w:r>
      <w:r>
        <w:rPr>
          <w:rFonts w:ascii="宋体" w:eastAsia="宋体" w:hAnsi="宋体" w:hint="eastAsia"/>
          <w:sz w:val="28"/>
          <w:szCs w:val="28"/>
        </w:rPr>
        <w:t>不会弹出</w:t>
      </w:r>
      <w:r w:rsidRPr="006851D0">
        <w:rPr>
          <w:rFonts w:ascii="宋体" w:eastAsia="宋体" w:hAnsi="宋体"/>
          <w:sz w:val="28"/>
          <w:szCs w:val="28"/>
        </w:rPr>
        <w:t>无纸化报销</w:t>
      </w:r>
      <w:r w:rsidR="00863590">
        <w:rPr>
          <w:rFonts w:ascii="宋体" w:eastAsia="宋体" w:hAnsi="宋体" w:hint="eastAsia"/>
          <w:sz w:val="28"/>
          <w:szCs w:val="28"/>
        </w:rPr>
        <w:t>提示</w:t>
      </w:r>
      <w:r>
        <w:rPr>
          <w:rFonts w:ascii="宋体" w:eastAsia="宋体" w:hAnsi="宋体" w:hint="eastAsia"/>
          <w:sz w:val="28"/>
          <w:szCs w:val="28"/>
        </w:rPr>
        <w:t>，</w:t>
      </w:r>
      <w:r w:rsidRPr="006851D0">
        <w:rPr>
          <w:rFonts w:ascii="宋体" w:eastAsia="宋体" w:hAnsi="宋体"/>
          <w:sz w:val="28"/>
          <w:szCs w:val="28"/>
        </w:rPr>
        <w:t>但</w:t>
      </w:r>
      <w:r w:rsidR="005909CA">
        <w:rPr>
          <w:rFonts w:ascii="宋体" w:eastAsia="宋体" w:hAnsi="宋体" w:hint="eastAsia"/>
          <w:sz w:val="28"/>
          <w:szCs w:val="28"/>
        </w:rPr>
        <w:t>也可以线</w:t>
      </w:r>
      <w:r w:rsidRPr="006851D0">
        <w:rPr>
          <w:rFonts w:ascii="宋体" w:eastAsia="宋体" w:hAnsi="宋体"/>
          <w:sz w:val="28"/>
          <w:szCs w:val="28"/>
        </w:rPr>
        <w:t>上提交</w:t>
      </w:r>
      <w:r w:rsidR="005909CA">
        <w:rPr>
          <w:rFonts w:ascii="宋体" w:eastAsia="宋体" w:hAnsi="宋体" w:hint="eastAsia"/>
          <w:sz w:val="28"/>
          <w:szCs w:val="28"/>
        </w:rPr>
        <w:t>、</w:t>
      </w:r>
      <w:r w:rsidRPr="006851D0">
        <w:rPr>
          <w:rFonts w:ascii="宋体" w:eastAsia="宋体" w:hAnsi="宋体"/>
          <w:sz w:val="28"/>
          <w:szCs w:val="28"/>
        </w:rPr>
        <w:t>线</w:t>
      </w:r>
      <w:r w:rsidR="005909CA">
        <w:rPr>
          <w:rFonts w:ascii="宋体" w:eastAsia="宋体" w:hAnsi="宋体" w:hint="eastAsia"/>
          <w:sz w:val="28"/>
          <w:szCs w:val="28"/>
        </w:rPr>
        <w:t>上</w:t>
      </w:r>
      <w:r w:rsidRPr="006851D0">
        <w:rPr>
          <w:rFonts w:ascii="宋体" w:eastAsia="宋体" w:hAnsi="宋体"/>
          <w:sz w:val="28"/>
          <w:szCs w:val="28"/>
        </w:rPr>
        <w:t>审签单据，财务预审通过后经办人打印报销单（</w:t>
      </w:r>
      <w:proofErr w:type="gramStart"/>
      <w:r w:rsidRPr="006851D0">
        <w:rPr>
          <w:rFonts w:ascii="宋体" w:eastAsia="宋体" w:hAnsi="宋体"/>
          <w:sz w:val="28"/>
          <w:szCs w:val="28"/>
        </w:rPr>
        <w:t>带各级</w:t>
      </w:r>
      <w:proofErr w:type="gramEnd"/>
      <w:r>
        <w:rPr>
          <w:rFonts w:ascii="宋体" w:eastAsia="宋体" w:hAnsi="宋体" w:hint="eastAsia"/>
          <w:sz w:val="28"/>
          <w:szCs w:val="28"/>
        </w:rPr>
        <w:t>审批</w:t>
      </w:r>
      <w:r w:rsidRPr="006851D0">
        <w:rPr>
          <w:rFonts w:ascii="宋体" w:eastAsia="宋体" w:hAnsi="宋体"/>
          <w:sz w:val="28"/>
          <w:szCs w:val="28"/>
        </w:rPr>
        <w:t>人电子签名）并附上其他附件材料到财务</w:t>
      </w:r>
      <w:r>
        <w:rPr>
          <w:rFonts w:ascii="宋体" w:eastAsia="宋体" w:hAnsi="宋体" w:hint="eastAsia"/>
          <w:sz w:val="28"/>
          <w:szCs w:val="28"/>
        </w:rPr>
        <w:t>大厅线下</w:t>
      </w:r>
      <w:r w:rsidRPr="006851D0">
        <w:rPr>
          <w:rFonts w:ascii="宋体" w:eastAsia="宋体" w:hAnsi="宋体"/>
          <w:sz w:val="28"/>
          <w:szCs w:val="28"/>
        </w:rPr>
        <w:t>交单报销。</w:t>
      </w:r>
    </w:p>
    <w:p w:rsidR="00CC51A7" w:rsidRDefault="00CC51A7" w:rsidP="00CC51A7">
      <w:pPr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第七步：上传电子附件</w:t>
      </w:r>
    </w:p>
    <w:p w:rsidR="00CC51A7" w:rsidRDefault="00CC51A7" w:rsidP="00B8597E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上</w:t>
      </w:r>
      <w:proofErr w:type="gramStart"/>
      <w:r>
        <w:rPr>
          <w:rFonts w:ascii="宋体" w:eastAsia="宋体" w:hAnsi="宋体" w:hint="eastAsia"/>
          <w:sz w:val="28"/>
          <w:szCs w:val="28"/>
        </w:rPr>
        <w:t>传</w:t>
      </w:r>
      <w:r w:rsidRPr="00BE7A49">
        <w:rPr>
          <w:rFonts w:ascii="宋体" w:eastAsia="宋体" w:hAnsi="宋体" w:hint="eastAsia"/>
          <w:sz w:val="28"/>
          <w:szCs w:val="28"/>
        </w:rPr>
        <w:t>会议</w:t>
      </w:r>
      <w:proofErr w:type="gramEnd"/>
      <w:r w:rsidRPr="00BE7A49">
        <w:rPr>
          <w:rFonts w:ascii="宋体" w:eastAsia="宋体" w:hAnsi="宋体" w:hint="eastAsia"/>
          <w:sz w:val="28"/>
          <w:szCs w:val="28"/>
        </w:rPr>
        <w:t>通知、</w:t>
      </w:r>
      <w:proofErr w:type="gramStart"/>
      <w:r w:rsidRPr="00BE7A49">
        <w:rPr>
          <w:rFonts w:ascii="宋体" w:eastAsia="宋体" w:hAnsi="宋体" w:hint="eastAsia"/>
          <w:sz w:val="28"/>
          <w:szCs w:val="28"/>
        </w:rPr>
        <w:t>机票政采查</w:t>
      </w:r>
      <w:proofErr w:type="gramEnd"/>
      <w:r w:rsidRPr="00BE7A49">
        <w:rPr>
          <w:rFonts w:ascii="宋体" w:eastAsia="宋体" w:hAnsi="宋体" w:hint="eastAsia"/>
          <w:sz w:val="28"/>
          <w:szCs w:val="28"/>
        </w:rPr>
        <w:t>验单、公务卡支付记录等</w:t>
      </w:r>
      <w:r>
        <w:rPr>
          <w:rFonts w:ascii="宋体" w:eastAsia="宋体" w:hAnsi="宋体" w:hint="eastAsia"/>
          <w:sz w:val="28"/>
          <w:szCs w:val="28"/>
        </w:rPr>
        <w:t>电子附件</w:t>
      </w:r>
      <w:r w:rsidRPr="00BE7A49">
        <w:rPr>
          <w:rFonts w:ascii="宋体" w:eastAsia="宋体" w:hAnsi="宋体" w:hint="eastAsia"/>
          <w:sz w:val="28"/>
          <w:szCs w:val="28"/>
        </w:rPr>
        <w:t>。</w:t>
      </w:r>
      <w:proofErr w:type="gramStart"/>
      <w:r w:rsidRPr="00BE7A49">
        <w:rPr>
          <w:rFonts w:ascii="宋体" w:eastAsia="宋体" w:hAnsi="宋体" w:hint="eastAsia"/>
          <w:sz w:val="28"/>
          <w:szCs w:val="28"/>
        </w:rPr>
        <w:t>可微信扫描</w:t>
      </w:r>
      <w:proofErr w:type="gramEnd"/>
      <w:r w:rsidRPr="00BE7A49">
        <w:rPr>
          <w:rFonts w:ascii="宋体" w:eastAsia="宋体" w:hAnsi="宋体" w:hint="eastAsia"/>
          <w:sz w:val="28"/>
          <w:szCs w:val="28"/>
        </w:rPr>
        <w:t>二维码上传手机上的文件，</w:t>
      </w:r>
      <w:proofErr w:type="gramStart"/>
      <w:r w:rsidRPr="00BE7A49">
        <w:rPr>
          <w:rFonts w:ascii="宋体" w:eastAsia="宋体" w:hAnsi="宋体" w:hint="eastAsia"/>
          <w:sz w:val="28"/>
          <w:szCs w:val="28"/>
        </w:rPr>
        <w:t>单次限</w:t>
      </w:r>
      <w:r w:rsidRPr="00BE7A49">
        <w:rPr>
          <w:rFonts w:ascii="宋体" w:eastAsia="宋体" w:hAnsi="宋体"/>
          <w:sz w:val="28"/>
          <w:szCs w:val="28"/>
        </w:rPr>
        <w:t>5</w:t>
      </w:r>
      <w:proofErr w:type="gramEnd"/>
      <w:r w:rsidRPr="00BE7A49">
        <w:rPr>
          <w:rFonts w:ascii="宋体" w:eastAsia="宋体" w:hAnsi="宋体"/>
          <w:sz w:val="28"/>
          <w:szCs w:val="28"/>
        </w:rPr>
        <w:t>个文件，上</w:t>
      </w:r>
      <w:proofErr w:type="gramStart"/>
      <w:r w:rsidRPr="00BE7A49">
        <w:rPr>
          <w:rFonts w:ascii="宋体" w:eastAsia="宋体" w:hAnsi="宋体"/>
          <w:sz w:val="28"/>
          <w:szCs w:val="28"/>
        </w:rPr>
        <w:t>传成</w:t>
      </w:r>
      <w:proofErr w:type="gramEnd"/>
      <w:r w:rsidRPr="00BE7A49">
        <w:rPr>
          <w:rFonts w:ascii="宋体" w:eastAsia="宋体" w:hAnsi="宋体"/>
          <w:sz w:val="28"/>
          <w:szCs w:val="28"/>
        </w:rPr>
        <w:t>功后刷新即可；也可点击“上传本地附件”批量上传PC端保存的附件。</w:t>
      </w:r>
      <w:r>
        <w:rPr>
          <w:rFonts w:ascii="宋体" w:eastAsia="宋体" w:hAnsi="宋体" w:hint="eastAsia"/>
          <w:sz w:val="28"/>
          <w:szCs w:val="28"/>
        </w:rPr>
        <w:t>上传完毕后点击“提交线上审批 ”。</w:t>
      </w:r>
    </w:p>
    <w:p w:rsidR="00CC51A7" w:rsidRDefault="00CC51A7" w:rsidP="00CC51A7">
      <w:pPr>
        <w:jc w:val="center"/>
        <w:rPr>
          <w:rFonts w:ascii="宋体" w:eastAsia="宋体" w:hAnsi="宋体"/>
          <w:sz w:val="28"/>
          <w:szCs w:val="28"/>
        </w:rPr>
      </w:pPr>
      <w:r w:rsidRPr="00BE7A49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7CE33EFB" wp14:editId="34F42F60">
            <wp:extent cx="5106502" cy="4445329"/>
            <wp:effectExtent l="0" t="0" r="0" b="0"/>
            <wp:docPr id="22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07AEFAA2-39FA-471C-906B-3816AC4FA3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07AEFAA2-39FA-471C-906B-3816AC4FA3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06502" cy="4445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3、线上审批流程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经办人、项目负责人等可以通过P</w:t>
      </w:r>
      <w:r>
        <w:rPr>
          <w:rFonts w:ascii="宋体" w:eastAsia="宋体" w:hAnsi="宋体"/>
          <w:sz w:val="28"/>
          <w:szCs w:val="28"/>
        </w:rPr>
        <w:t>C</w:t>
      </w:r>
      <w:r>
        <w:rPr>
          <w:rFonts w:ascii="宋体" w:eastAsia="宋体" w:hAnsi="宋体" w:hint="eastAsia"/>
          <w:sz w:val="28"/>
          <w:szCs w:val="28"/>
        </w:rPr>
        <w:t>端和移动</w:t>
      </w:r>
      <w:proofErr w:type="gramStart"/>
      <w:r>
        <w:rPr>
          <w:rFonts w:ascii="宋体" w:eastAsia="宋体" w:hAnsi="宋体" w:hint="eastAsia"/>
          <w:sz w:val="28"/>
          <w:szCs w:val="28"/>
        </w:rPr>
        <w:t>端企微进入</w:t>
      </w:r>
      <w:proofErr w:type="gramEnd"/>
      <w:r>
        <w:rPr>
          <w:rFonts w:ascii="宋体" w:eastAsia="宋体" w:hAnsi="宋体" w:hint="eastAsia"/>
          <w:sz w:val="28"/>
          <w:szCs w:val="28"/>
        </w:rPr>
        <w:t>财务审批系统</w:t>
      </w:r>
      <w:proofErr w:type="gramStart"/>
      <w:r>
        <w:rPr>
          <w:rFonts w:ascii="宋体" w:eastAsia="宋体" w:hAnsi="宋体" w:hint="eastAsia"/>
          <w:sz w:val="28"/>
          <w:szCs w:val="28"/>
        </w:rPr>
        <w:t>在线审</w:t>
      </w:r>
      <w:proofErr w:type="gramEnd"/>
      <w:r>
        <w:rPr>
          <w:rFonts w:ascii="宋体" w:eastAsia="宋体" w:hAnsi="宋体" w:hint="eastAsia"/>
          <w:sz w:val="28"/>
          <w:szCs w:val="28"/>
        </w:rPr>
        <w:t>批报销单据。</w:t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第一步：经办人审批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经办人提交单据后，系统默认审批通过，无需输入个人签章密码。</w:t>
      </w:r>
      <w:proofErr w:type="gramStart"/>
      <w:r>
        <w:rPr>
          <w:rFonts w:ascii="宋体" w:eastAsia="宋体" w:hAnsi="宋体" w:hint="eastAsia"/>
          <w:sz w:val="28"/>
          <w:szCs w:val="28"/>
        </w:rPr>
        <w:t>若项目</w:t>
      </w:r>
      <w:proofErr w:type="gramEnd"/>
      <w:r>
        <w:rPr>
          <w:rFonts w:ascii="宋体" w:eastAsia="宋体" w:hAnsi="宋体" w:hint="eastAsia"/>
          <w:sz w:val="28"/>
          <w:szCs w:val="28"/>
        </w:rPr>
        <w:t>负责人直接填报报销单，经办人为空，需指定其他教职工为经办人，提交线上审批后，该指定经办人登录审批系统在线审批，输入个人签章密码带出电子签名。</w:t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第二步：项目负责人审批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经办人审批通过后，单据流转至项目负责人审批级次。</w:t>
      </w:r>
      <w:r>
        <w:rPr>
          <w:rFonts w:ascii="宋体" w:eastAsia="宋体" w:hAnsi="宋体"/>
          <w:sz w:val="28"/>
          <w:szCs w:val="28"/>
        </w:rPr>
        <w:t xml:space="preserve"> PC端或</w:t>
      </w:r>
      <w:proofErr w:type="gramStart"/>
      <w:r>
        <w:rPr>
          <w:rFonts w:ascii="宋体" w:eastAsia="宋体" w:hAnsi="宋体"/>
          <w:sz w:val="28"/>
          <w:szCs w:val="28"/>
        </w:rPr>
        <w:t>企微端</w:t>
      </w:r>
      <w:proofErr w:type="gramEnd"/>
      <w:r>
        <w:rPr>
          <w:rFonts w:ascii="宋体" w:eastAsia="宋体" w:hAnsi="宋体"/>
          <w:sz w:val="28"/>
          <w:szCs w:val="28"/>
        </w:rPr>
        <w:t>登录财务审批系统，点击“审批”进入单据审批页面，</w:t>
      </w:r>
      <w:proofErr w:type="gramStart"/>
      <w:r>
        <w:rPr>
          <w:rFonts w:ascii="宋体" w:eastAsia="宋体" w:hAnsi="宋体"/>
          <w:sz w:val="28"/>
          <w:szCs w:val="28"/>
        </w:rPr>
        <w:t>可勾选</w:t>
      </w:r>
      <w:r>
        <w:rPr>
          <w:rFonts w:ascii="宋体" w:eastAsia="宋体" w:hAnsi="宋体"/>
          <w:sz w:val="28"/>
          <w:szCs w:val="28"/>
        </w:rPr>
        <w:lastRenderedPageBreak/>
        <w:t>多</w:t>
      </w:r>
      <w:proofErr w:type="gramEnd"/>
      <w:r>
        <w:rPr>
          <w:rFonts w:ascii="宋体" w:eastAsia="宋体" w:hAnsi="宋体"/>
          <w:sz w:val="28"/>
          <w:szCs w:val="28"/>
        </w:rPr>
        <w:t>张单据批量审批。点击图片查看经办人上传的支付记录等截图，也可点击“预览”查看pdf格式的报销单、电子发票等附件。</w:t>
      </w:r>
    </w:p>
    <w:p w:rsidR="00A344BC" w:rsidRDefault="00FD5144">
      <w:pPr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135636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2915920"/>
            <wp:effectExtent l="0" t="0" r="2540" b="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第三步：分管校领导审批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单笔金额超过规定额度（如基本运行经费超过</w:t>
      </w:r>
      <w:r>
        <w:rPr>
          <w:rFonts w:ascii="宋体" w:eastAsia="宋体" w:hAnsi="宋体"/>
          <w:sz w:val="28"/>
          <w:szCs w:val="28"/>
        </w:rPr>
        <w:t>10万元），需分管校领导审批，流程同上。</w:t>
      </w:r>
    </w:p>
    <w:p w:rsidR="00A344BC" w:rsidRDefault="00FD514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第四步：财务初审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财务初审为最后一级审批</w:t>
      </w:r>
      <w:r>
        <w:rPr>
          <w:rFonts w:ascii="宋体" w:eastAsia="宋体" w:hAnsi="宋体" w:hint="eastAsia"/>
          <w:sz w:val="28"/>
          <w:szCs w:val="28"/>
        </w:rPr>
        <w:t>级次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财务预审人员</w:t>
      </w:r>
      <w:r>
        <w:rPr>
          <w:rFonts w:ascii="宋体" w:eastAsia="宋体" w:hAnsi="宋体"/>
          <w:sz w:val="28"/>
          <w:szCs w:val="28"/>
        </w:rPr>
        <w:t>根据报销单据及上传的发票、附件等材料进行最终审核，有驳回、挂起和通过三种审核结果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A344BC" w:rsidRDefault="00FD5144">
      <w:pPr>
        <w:ind w:firstLineChars="200" w:firstLine="562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t>驳回</w:t>
      </w:r>
      <w:r>
        <w:rPr>
          <w:rFonts w:ascii="宋体" w:eastAsia="宋体" w:hAnsi="宋体"/>
          <w:sz w:val="28"/>
          <w:szCs w:val="28"/>
        </w:rPr>
        <w:t>：单据若不符合报销规定，审批意见处会写明驳回原因，单据将退至经办人处，由经办人按照驳回理由修改单据后重新提交</w:t>
      </w:r>
    </w:p>
    <w:p w:rsidR="00A344BC" w:rsidRDefault="00FD5144">
      <w:pPr>
        <w:ind w:firstLineChars="200" w:firstLine="562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lastRenderedPageBreak/>
        <w:t>挂起</w:t>
      </w:r>
      <w:r>
        <w:rPr>
          <w:rFonts w:ascii="宋体" w:eastAsia="宋体" w:hAnsi="宋体"/>
          <w:sz w:val="28"/>
          <w:szCs w:val="28"/>
        </w:rPr>
        <w:t>：若报销单据符合相关财务规定，仅需补充部</w:t>
      </w:r>
      <w:r>
        <w:rPr>
          <w:rFonts w:ascii="宋体" w:eastAsia="宋体" w:hAnsi="宋体" w:hint="eastAsia"/>
          <w:sz w:val="28"/>
          <w:szCs w:val="28"/>
        </w:rPr>
        <w:t>分</w:t>
      </w:r>
      <w:r>
        <w:rPr>
          <w:rFonts w:ascii="宋体" w:eastAsia="宋体" w:hAnsi="宋体"/>
          <w:sz w:val="28"/>
          <w:szCs w:val="28"/>
        </w:rPr>
        <w:t>材料，挂起后单据及各级审批流程仍有效，仅需经办人登录财务系统上传补充材料即可</w:t>
      </w:r>
      <w:r>
        <w:rPr>
          <w:rFonts w:ascii="宋体" w:eastAsia="宋体" w:hAnsi="宋体" w:hint="eastAsia"/>
          <w:sz w:val="28"/>
          <w:szCs w:val="28"/>
        </w:rPr>
        <w:t>；</w:t>
      </w:r>
      <w:r>
        <w:rPr>
          <w:rFonts w:ascii="宋体" w:eastAsia="宋体" w:hAnsi="宋体"/>
          <w:sz w:val="28"/>
          <w:szCs w:val="28"/>
        </w:rPr>
        <w:t>无需</w:t>
      </w:r>
      <w:r>
        <w:rPr>
          <w:rFonts w:ascii="宋体" w:eastAsia="宋体" w:hAnsi="宋体" w:hint="eastAsia"/>
          <w:sz w:val="28"/>
          <w:szCs w:val="28"/>
        </w:rPr>
        <w:t>重新修改、提交单据，</w:t>
      </w:r>
      <w:r>
        <w:rPr>
          <w:rFonts w:ascii="宋体" w:eastAsia="宋体" w:hAnsi="宋体"/>
          <w:sz w:val="28"/>
          <w:szCs w:val="28"/>
        </w:rPr>
        <w:t>项目负责人等各级审批人</w:t>
      </w:r>
      <w:r>
        <w:rPr>
          <w:rFonts w:ascii="宋体" w:eastAsia="宋体" w:hAnsi="宋体" w:hint="eastAsia"/>
          <w:sz w:val="28"/>
          <w:szCs w:val="28"/>
        </w:rPr>
        <w:t>也无需</w:t>
      </w:r>
      <w:r>
        <w:rPr>
          <w:rFonts w:ascii="宋体" w:eastAsia="宋体" w:hAnsi="宋体"/>
          <w:sz w:val="28"/>
          <w:szCs w:val="28"/>
        </w:rPr>
        <w:t>再审。</w:t>
      </w:r>
    </w:p>
    <w:p w:rsidR="00A344BC" w:rsidRDefault="00FD5144">
      <w:pPr>
        <w:ind w:firstLineChars="200" w:firstLine="562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t>通过</w:t>
      </w:r>
      <w:r>
        <w:rPr>
          <w:rFonts w:ascii="宋体" w:eastAsia="宋体" w:hAnsi="宋体"/>
          <w:sz w:val="28"/>
          <w:szCs w:val="28"/>
        </w:rPr>
        <w:t>：单据通过后以电子报销单形式提交至财务处，无需打印纸质单据，也不需要到财务</w:t>
      </w:r>
      <w:r>
        <w:rPr>
          <w:rFonts w:ascii="宋体" w:eastAsia="宋体" w:hAnsi="宋体" w:hint="eastAsia"/>
          <w:sz w:val="28"/>
          <w:szCs w:val="28"/>
        </w:rPr>
        <w:t>大厅</w:t>
      </w:r>
      <w:r>
        <w:rPr>
          <w:rFonts w:ascii="宋体" w:eastAsia="宋体" w:hAnsi="宋体"/>
          <w:sz w:val="28"/>
          <w:szCs w:val="28"/>
        </w:rPr>
        <w:t>交单，实现零投递无纸化报销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A344BC" w:rsidRDefault="00FD5144">
      <w:pPr>
        <w:pStyle w:val="aa"/>
        <w:numPr>
          <w:ilvl w:val="0"/>
          <w:numId w:val="1"/>
        </w:numPr>
        <w:ind w:firstLineChars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注意事项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bookmarkStart w:id="7" w:name="OLE_LINK9"/>
      <w:bookmarkStart w:id="8" w:name="OLE_LINK10"/>
      <w:r>
        <w:rPr>
          <w:rFonts w:ascii="宋体" w:eastAsia="宋体" w:hAnsi="宋体" w:hint="eastAsia"/>
          <w:sz w:val="28"/>
          <w:szCs w:val="28"/>
        </w:rPr>
        <w:t>1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以纸质发票为主的报销业务（如传统出租车票、定额发票等）仍须通过线下渠道办理报销。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涉及纸质原始凭证（合同、协议、入库单、验收单、单独加盖公章的商品清单等）的业务建议走线下报销，如</w:t>
      </w:r>
      <w:bookmarkStart w:id="9" w:name="OLE_LINK6"/>
      <w:bookmarkStart w:id="10" w:name="OLE_LINK5"/>
      <w:r>
        <w:rPr>
          <w:rFonts w:ascii="宋体" w:eastAsia="宋体" w:hAnsi="宋体" w:hint="eastAsia"/>
          <w:sz w:val="28"/>
          <w:szCs w:val="28"/>
        </w:rPr>
        <w:t>举办会议、培训产生的会议费或培训费、国际差旅费等业务</w:t>
      </w:r>
      <w:bookmarkEnd w:id="9"/>
      <w:bookmarkEnd w:id="10"/>
      <w:r>
        <w:rPr>
          <w:rFonts w:ascii="宋体" w:eastAsia="宋体" w:hAnsi="宋体" w:hint="eastAsia"/>
          <w:sz w:val="28"/>
          <w:szCs w:val="28"/>
        </w:rPr>
        <w:t>。</w:t>
      </w:r>
    </w:p>
    <w:p w:rsidR="00A344BC" w:rsidRDefault="00FD5144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3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单笔支出超过</w:t>
      </w:r>
      <w:r>
        <w:rPr>
          <w:rFonts w:ascii="宋体" w:eastAsia="宋体" w:hAnsi="宋体"/>
          <w:sz w:val="28"/>
          <w:szCs w:val="28"/>
        </w:rPr>
        <w:t>10万元</w:t>
      </w:r>
      <w:r>
        <w:rPr>
          <w:rFonts w:ascii="宋体" w:eastAsia="宋体" w:hAnsi="宋体" w:hint="eastAsia"/>
          <w:sz w:val="28"/>
          <w:szCs w:val="28"/>
        </w:rPr>
        <w:t>的</w:t>
      </w:r>
      <w:r>
        <w:rPr>
          <w:rFonts w:ascii="宋体" w:eastAsia="宋体" w:hAnsi="宋体"/>
          <w:sz w:val="28"/>
          <w:szCs w:val="28"/>
        </w:rPr>
        <w:t>后勤保障运行</w:t>
      </w:r>
      <w:r>
        <w:rPr>
          <w:rFonts w:ascii="宋体" w:eastAsia="宋体" w:hAnsi="宋体" w:hint="eastAsia"/>
          <w:sz w:val="28"/>
          <w:szCs w:val="28"/>
        </w:rPr>
        <w:t>费用</w:t>
      </w:r>
      <w:r>
        <w:rPr>
          <w:rFonts w:ascii="宋体" w:eastAsia="宋体" w:hAnsi="宋体"/>
          <w:sz w:val="28"/>
          <w:szCs w:val="28"/>
        </w:rPr>
        <w:t>、保安</w:t>
      </w:r>
      <w:r>
        <w:rPr>
          <w:rFonts w:ascii="宋体" w:eastAsia="宋体" w:hAnsi="宋体" w:hint="eastAsia"/>
          <w:sz w:val="28"/>
          <w:szCs w:val="28"/>
        </w:rPr>
        <w:t>费用</w:t>
      </w:r>
      <w:r>
        <w:rPr>
          <w:rFonts w:ascii="宋体" w:eastAsia="宋体" w:hAnsi="宋体"/>
          <w:sz w:val="28"/>
          <w:szCs w:val="28"/>
        </w:rPr>
        <w:t>、链路费、设备购置</w:t>
      </w:r>
      <w:r>
        <w:rPr>
          <w:rFonts w:ascii="宋体" w:eastAsia="宋体" w:hAnsi="宋体" w:hint="eastAsia"/>
          <w:sz w:val="28"/>
          <w:szCs w:val="28"/>
        </w:rPr>
        <w:t>费</w:t>
      </w:r>
      <w:r>
        <w:rPr>
          <w:rFonts w:ascii="宋体" w:eastAsia="宋体" w:hAnsi="宋体"/>
          <w:sz w:val="28"/>
          <w:szCs w:val="28"/>
        </w:rPr>
        <w:t>、实验材料</w:t>
      </w:r>
      <w:r>
        <w:rPr>
          <w:rFonts w:ascii="宋体" w:eastAsia="宋体" w:hAnsi="宋体" w:hint="eastAsia"/>
          <w:sz w:val="28"/>
          <w:szCs w:val="28"/>
        </w:rPr>
        <w:t>和</w:t>
      </w:r>
      <w:r>
        <w:rPr>
          <w:rFonts w:ascii="宋体" w:eastAsia="宋体" w:hAnsi="宋体"/>
          <w:sz w:val="28"/>
          <w:szCs w:val="28"/>
        </w:rPr>
        <w:t>实验动物购置</w:t>
      </w:r>
      <w:r>
        <w:rPr>
          <w:rFonts w:ascii="宋体" w:eastAsia="宋体" w:hAnsi="宋体" w:hint="eastAsia"/>
          <w:sz w:val="28"/>
          <w:szCs w:val="28"/>
        </w:rPr>
        <w:t>费</w:t>
      </w:r>
      <w:proofErr w:type="gramStart"/>
      <w:r>
        <w:rPr>
          <w:rFonts w:ascii="宋体" w:eastAsia="宋体" w:hAnsi="宋体"/>
          <w:sz w:val="28"/>
          <w:szCs w:val="28"/>
        </w:rPr>
        <w:t>等</w:t>
      </w:r>
      <w:r>
        <w:rPr>
          <w:rFonts w:ascii="宋体" w:eastAsia="宋体" w:hAnsi="宋体" w:hint="eastAsia"/>
          <w:sz w:val="28"/>
          <w:szCs w:val="28"/>
        </w:rPr>
        <w:t>暂通过</w:t>
      </w:r>
      <w:proofErr w:type="gramEnd"/>
      <w:r>
        <w:rPr>
          <w:rFonts w:ascii="宋体" w:eastAsia="宋体" w:hAnsi="宋体" w:hint="eastAsia"/>
          <w:sz w:val="28"/>
          <w:szCs w:val="28"/>
        </w:rPr>
        <w:t>线下报销</w:t>
      </w:r>
      <w:r>
        <w:rPr>
          <w:rFonts w:ascii="宋体" w:eastAsia="宋体" w:hAnsi="宋体"/>
          <w:sz w:val="28"/>
          <w:szCs w:val="28"/>
        </w:rPr>
        <w:t>。</w:t>
      </w:r>
    </w:p>
    <w:p w:rsidR="00302FEF" w:rsidRPr="00302FEF" w:rsidRDefault="00302FEF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 w:rsidRPr="00302FEF">
        <w:rPr>
          <w:rFonts w:ascii="宋体" w:eastAsia="宋体" w:hAnsi="宋体" w:hint="eastAsia"/>
          <w:sz w:val="28"/>
          <w:szCs w:val="28"/>
        </w:rPr>
        <w:t>线上提交</w:t>
      </w:r>
      <w:r w:rsidR="00AB32EF">
        <w:rPr>
          <w:rFonts w:ascii="宋体" w:eastAsia="宋体" w:hAnsi="宋体" w:hint="eastAsia"/>
          <w:sz w:val="28"/>
          <w:szCs w:val="28"/>
        </w:rPr>
        <w:t>审批</w:t>
      </w:r>
      <w:r w:rsidRPr="00302FEF">
        <w:rPr>
          <w:rFonts w:ascii="宋体" w:eastAsia="宋体" w:hAnsi="宋体" w:hint="eastAsia"/>
          <w:sz w:val="28"/>
          <w:szCs w:val="28"/>
        </w:rPr>
        <w:t>后，须以系统弹出无纸化提示并确认作为无纸化报销的唯一判定标准。若无此提示，则该笔报销仍需走线下</w:t>
      </w:r>
      <w:r w:rsidR="00AB32EF">
        <w:rPr>
          <w:rFonts w:ascii="宋体" w:eastAsia="宋体" w:hAnsi="宋体" w:hint="eastAsia"/>
          <w:sz w:val="28"/>
          <w:szCs w:val="28"/>
        </w:rPr>
        <w:t>报销</w:t>
      </w:r>
      <w:r w:rsidRPr="00302FEF">
        <w:rPr>
          <w:rFonts w:ascii="宋体" w:eastAsia="宋体" w:hAnsi="宋体" w:hint="eastAsia"/>
          <w:sz w:val="28"/>
          <w:szCs w:val="28"/>
        </w:rPr>
        <w:t>流程—即“线上提交审批”</w:t>
      </w:r>
      <w:r w:rsidRPr="00302FEF">
        <w:rPr>
          <w:rFonts w:ascii="宋体" w:eastAsia="宋体" w:hAnsi="宋体"/>
          <w:sz w:val="28"/>
          <w:szCs w:val="28"/>
        </w:rPr>
        <w:t xml:space="preserve"> 仅用于在线签批，审批完结后须打印含电子签名的报销单，并携带全部附件材料至财务</w:t>
      </w:r>
      <w:r w:rsidR="00227D31">
        <w:rPr>
          <w:rFonts w:ascii="宋体" w:eastAsia="宋体" w:hAnsi="宋体" w:hint="eastAsia"/>
          <w:sz w:val="28"/>
          <w:szCs w:val="28"/>
        </w:rPr>
        <w:t>大厅</w:t>
      </w:r>
      <w:r w:rsidRPr="00302FEF">
        <w:rPr>
          <w:rFonts w:ascii="宋体" w:eastAsia="宋体" w:hAnsi="宋体"/>
          <w:sz w:val="28"/>
          <w:szCs w:val="28"/>
        </w:rPr>
        <w:t>交单，方为有效报销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A344BC" w:rsidRDefault="00302FEF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5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 w:rsidR="00FD5144">
        <w:rPr>
          <w:rFonts w:ascii="宋体" w:eastAsia="宋体" w:hAnsi="宋体" w:hint="eastAsia"/>
          <w:sz w:val="28"/>
          <w:szCs w:val="28"/>
        </w:rPr>
        <w:t>经办人可通过报销系统中“项目及业务状态查询—审批业务”实时跟踪单据物流进度。若审批人未开启待审批消息提醒，请及时联系其处理。</w:t>
      </w:r>
    </w:p>
    <w:p w:rsidR="00A344BC" w:rsidRDefault="00302FEF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6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 w:rsidR="00FD5144">
        <w:rPr>
          <w:rFonts w:ascii="宋体" w:eastAsia="宋体" w:hAnsi="宋体" w:hint="eastAsia"/>
          <w:sz w:val="28"/>
          <w:szCs w:val="28"/>
        </w:rPr>
        <w:t>无纸化报销模式下，项目负责人须加强前期审核；审批通过后，</w:t>
      </w:r>
      <w:r w:rsidR="00FD5144">
        <w:rPr>
          <w:rFonts w:ascii="宋体" w:eastAsia="宋体" w:hAnsi="宋体" w:hint="eastAsia"/>
          <w:sz w:val="28"/>
          <w:szCs w:val="28"/>
        </w:rPr>
        <w:lastRenderedPageBreak/>
        <w:t>单据即进入账</w:t>
      </w:r>
      <w:proofErr w:type="gramStart"/>
      <w:r w:rsidR="00FD5144">
        <w:rPr>
          <w:rFonts w:ascii="宋体" w:eastAsia="宋体" w:hAnsi="宋体" w:hint="eastAsia"/>
          <w:sz w:val="28"/>
          <w:szCs w:val="28"/>
        </w:rPr>
        <w:t>务</w:t>
      </w:r>
      <w:proofErr w:type="gramEnd"/>
      <w:r w:rsidR="00FD5144">
        <w:rPr>
          <w:rFonts w:ascii="宋体" w:eastAsia="宋体" w:hAnsi="宋体" w:hint="eastAsia"/>
          <w:sz w:val="28"/>
          <w:szCs w:val="28"/>
        </w:rPr>
        <w:t>处理环节，原则上不可撤回。</w:t>
      </w:r>
    </w:p>
    <w:p w:rsidR="00A344BC" w:rsidRDefault="00302FEF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7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 w:rsidR="00FD5144">
        <w:rPr>
          <w:rFonts w:ascii="宋体" w:eastAsia="宋体" w:hAnsi="宋体" w:hint="eastAsia"/>
          <w:sz w:val="28"/>
          <w:szCs w:val="28"/>
        </w:rPr>
        <w:t>为防止数据篡改和保障数据安全，建议将电子附件转换为</w:t>
      </w:r>
      <w:r w:rsidR="00FD5144">
        <w:rPr>
          <w:rFonts w:ascii="宋体" w:eastAsia="宋体" w:hAnsi="宋体"/>
          <w:sz w:val="28"/>
          <w:szCs w:val="28"/>
        </w:rPr>
        <w:t>pdf</w:t>
      </w:r>
      <w:r w:rsidR="00FD5144">
        <w:rPr>
          <w:rFonts w:ascii="宋体" w:eastAsia="宋体" w:hAnsi="宋体" w:hint="eastAsia"/>
          <w:sz w:val="28"/>
          <w:szCs w:val="28"/>
        </w:rPr>
        <w:t>格式后再上传。经办人与项目负责人对上传的电子附件的真实性、合法性负全责，严禁弄虚作假。</w:t>
      </w:r>
    </w:p>
    <w:p w:rsidR="00A344BC" w:rsidRDefault="00302FEF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8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 w:rsidR="00FD5144">
        <w:rPr>
          <w:rFonts w:ascii="宋体" w:eastAsia="宋体" w:hAnsi="宋体" w:hint="eastAsia"/>
          <w:sz w:val="28"/>
          <w:szCs w:val="28"/>
        </w:rPr>
        <w:t>报销</w:t>
      </w:r>
      <w:proofErr w:type="gramStart"/>
      <w:r w:rsidR="00FD5144">
        <w:rPr>
          <w:rFonts w:ascii="宋体" w:eastAsia="宋体" w:hAnsi="宋体" w:hint="eastAsia"/>
          <w:sz w:val="28"/>
          <w:szCs w:val="28"/>
        </w:rPr>
        <w:t>单至少</w:t>
      </w:r>
      <w:proofErr w:type="gramEnd"/>
      <w:r w:rsidR="00FD5144">
        <w:rPr>
          <w:rFonts w:ascii="宋体" w:eastAsia="宋体" w:hAnsi="宋体" w:hint="eastAsia"/>
          <w:sz w:val="28"/>
          <w:szCs w:val="28"/>
        </w:rPr>
        <w:t>须经经办人、项目负责人两级签批，系统可根据项目类型自动匹配审批</w:t>
      </w:r>
      <w:r w:rsidR="00EF4901">
        <w:rPr>
          <w:rFonts w:ascii="宋体" w:eastAsia="宋体" w:hAnsi="宋体" w:hint="eastAsia"/>
          <w:sz w:val="28"/>
          <w:szCs w:val="28"/>
        </w:rPr>
        <w:t>级次</w:t>
      </w:r>
      <w:r w:rsidR="00FD5144">
        <w:rPr>
          <w:rFonts w:ascii="宋体" w:eastAsia="宋体" w:hAnsi="宋体" w:hint="eastAsia"/>
          <w:sz w:val="28"/>
          <w:szCs w:val="28"/>
        </w:rPr>
        <w:t>。学生不得作为经办人签字报销，财务系统</w:t>
      </w:r>
      <w:r w:rsidR="00EF4901">
        <w:rPr>
          <w:rFonts w:ascii="宋体" w:eastAsia="宋体" w:hAnsi="宋体" w:hint="eastAsia"/>
          <w:sz w:val="28"/>
          <w:szCs w:val="28"/>
        </w:rPr>
        <w:t>也</w:t>
      </w:r>
      <w:r w:rsidR="00FD5144">
        <w:rPr>
          <w:rFonts w:ascii="宋体" w:eastAsia="宋体" w:hAnsi="宋体" w:hint="eastAsia"/>
          <w:sz w:val="28"/>
          <w:szCs w:val="28"/>
        </w:rPr>
        <w:t>不支持向学生授权系统填报权限。</w:t>
      </w:r>
    </w:p>
    <w:p w:rsidR="00A344BC" w:rsidRDefault="00FD5144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 </w:t>
      </w:r>
      <w:r w:rsidR="00302FEF">
        <w:rPr>
          <w:rFonts w:ascii="宋体" w:eastAsia="宋体" w:hAnsi="宋体"/>
          <w:sz w:val="28"/>
          <w:szCs w:val="28"/>
        </w:rPr>
        <w:t>9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>
        <w:rPr>
          <w:rFonts w:ascii="宋体" w:eastAsia="宋体" w:hAnsi="宋体" w:hint="eastAsia"/>
          <w:sz w:val="28"/>
          <w:szCs w:val="28"/>
        </w:rPr>
        <w:t>临床医院负责人若无法授权或指定本院经办人，系因该经办人无临床工号，或虽有临床工号但无财务系统使用权限。需由实际经办人登录</w:t>
      </w:r>
      <w:r>
        <w:rPr>
          <w:rFonts w:ascii="宋体" w:eastAsia="宋体" w:hAnsi="宋体"/>
          <w:sz w:val="28"/>
          <w:szCs w:val="28"/>
        </w:rPr>
        <w:t>VPN，在“临床工号管理系统”中申请</w:t>
      </w:r>
      <w:r>
        <w:rPr>
          <w:rFonts w:ascii="宋体" w:eastAsia="宋体" w:hAnsi="宋体" w:hint="eastAsia"/>
          <w:sz w:val="28"/>
          <w:szCs w:val="28"/>
        </w:rPr>
        <w:t>临床工号或申请</w:t>
      </w:r>
      <w:r>
        <w:rPr>
          <w:rFonts w:ascii="宋体" w:eastAsia="宋体" w:hAnsi="宋体"/>
          <w:sz w:val="28"/>
          <w:szCs w:val="28"/>
        </w:rPr>
        <w:t>财务系统权限，经财务处审批后方可操作。</w:t>
      </w:r>
    </w:p>
    <w:p w:rsidR="00A344BC" w:rsidRDefault="00302FEF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10</w:t>
      </w:r>
      <w:r w:rsidR="00D53077">
        <w:rPr>
          <w:rFonts w:ascii="宋体" w:eastAsia="宋体" w:hAnsi="宋体" w:hint="eastAsia"/>
          <w:sz w:val="28"/>
          <w:szCs w:val="28"/>
        </w:rPr>
        <w:t>.</w:t>
      </w:r>
      <w:r w:rsidR="00FD5144">
        <w:rPr>
          <w:rFonts w:ascii="宋体" w:eastAsia="宋体" w:hAnsi="宋体" w:hint="eastAsia"/>
          <w:sz w:val="28"/>
          <w:szCs w:val="28"/>
        </w:rPr>
        <w:t>部分时段外</w:t>
      </w:r>
      <w:proofErr w:type="gramStart"/>
      <w:r w:rsidR="00FD5144">
        <w:rPr>
          <w:rFonts w:ascii="宋体" w:eastAsia="宋体" w:hAnsi="宋体" w:hint="eastAsia"/>
          <w:sz w:val="28"/>
          <w:szCs w:val="28"/>
        </w:rPr>
        <w:t>网无法</w:t>
      </w:r>
      <w:proofErr w:type="gramEnd"/>
      <w:r w:rsidR="00FD5144">
        <w:rPr>
          <w:rFonts w:ascii="宋体" w:eastAsia="宋体" w:hAnsi="宋体" w:hint="eastAsia"/>
          <w:sz w:val="28"/>
          <w:szCs w:val="28"/>
        </w:rPr>
        <w:t>直接登录财务审批系统时，可通过</w:t>
      </w:r>
      <w:r w:rsidR="00FD5144">
        <w:rPr>
          <w:rFonts w:ascii="宋体" w:eastAsia="宋体" w:hAnsi="宋体"/>
          <w:sz w:val="28"/>
          <w:szCs w:val="28"/>
        </w:rPr>
        <w:t>VPN登录财务系统，点击“财务办公—审批服务”进入审批界面完成审批。</w:t>
      </w:r>
    </w:p>
    <w:bookmarkEnd w:id="7"/>
    <w:bookmarkEnd w:id="8"/>
    <w:p w:rsidR="00A344BC" w:rsidRPr="00EF4901" w:rsidRDefault="00EF4901">
      <w:pPr>
        <w:ind w:firstLine="570"/>
        <w:rPr>
          <w:rFonts w:ascii="宋体" w:eastAsia="宋体" w:hAnsi="宋体"/>
          <w:b/>
          <w:sz w:val="28"/>
          <w:szCs w:val="28"/>
        </w:rPr>
      </w:pPr>
      <w:r w:rsidRPr="00EF4901">
        <w:rPr>
          <w:rFonts w:ascii="宋体" w:eastAsia="宋体" w:hAnsi="宋体" w:hint="eastAsia"/>
          <w:b/>
          <w:sz w:val="28"/>
          <w:szCs w:val="28"/>
        </w:rPr>
        <w:t>四、培训安排</w:t>
      </w:r>
    </w:p>
    <w:p w:rsidR="00A344BC" w:rsidRDefault="00976705">
      <w:pPr>
        <w:ind w:firstLine="570"/>
        <w:rPr>
          <w:rFonts w:ascii="宋体" w:eastAsia="宋体" w:hAnsi="宋体"/>
          <w:sz w:val="28"/>
          <w:szCs w:val="28"/>
        </w:rPr>
      </w:pPr>
      <w:r w:rsidRPr="00976705">
        <w:rPr>
          <w:rFonts w:ascii="宋体" w:eastAsia="宋体" w:hAnsi="宋体" w:hint="eastAsia"/>
          <w:sz w:val="28"/>
          <w:szCs w:val="28"/>
        </w:rPr>
        <w:t>为帮助广大师生尽快熟悉</w:t>
      </w:r>
      <w:r w:rsidR="00410ADF">
        <w:rPr>
          <w:rFonts w:ascii="宋体" w:eastAsia="宋体" w:hAnsi="宋体" w:hint="eastAsia"/>
          <w:sz w:val="28"/>
          <w:szCs w:val="28"/>
        </w:rPr>
        <w:t>公用类经费</w:t>
      </w:r>
      <w:r w:rsidRPr="00976705">
        <w:rPr>
          <w:rFonts w:ascii="宋体" w:eastAsia="宋体" w:hAnsi="宋体" w:hint="eastAsia"/>
          <w:sz w:val="28"/>
          <w:szCs w:val="28"/>
        </w:rPr>
        <w:t>无纸化报销的操作流程和注意事项</w:t>
      </w:r>
      <w:r w:rsidR="00410ADF">
        <w:rPr>
          <w:rFonts w:ascii="宋体" w:eastAsia="宋体" w:hAnsi="宋体" w:hint="eastAsia"/>
          <w:sz w:val="28"/>
          <w:szCs w:val="28"/>
        </w:rPr>
        <w:t>等</w:t>
      </w:r>
      <w:r w:rsidRPr="00976705">
        <w:rPr>
          <w:rFonts w:ascii="宋体" w:eastAsia="宋体" w:hAnsi="宋体" w:hint="eastAsia"/>
          <w:sz w:val="28"/>
          <w:szCs w:val="28"/>
        </w:rPr>
        <w:t>，财务处拟于</w:t>
      </w: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026</w:t>
      </w:r>
      <w:r>
        <w:rPr>
          <w:rFonts w:ascii="宋体" w:eastAsia="宋体" w:hAnsi="宋体" w:hint="eastAsia"/>
          <w:sz w:val="28"/>
          <w:szCs w:val="28"/>
        </w:rPr>
        <w:t>年7月1日</w:t>
      </w:r>
      <w:r w:rsidR="00C6001E">
        <w:rPr>
          <w:rFonts w:ascii="宋体" w:eastAsia="宋体" w:hAnsi="宋体" w:hint="eastAsia"/>
          <w:sz w:val="28"/>
          <w:szCs w:val="28"/>
        </w:rPr>
        <w:t>（本周三）</w:t>
      </w: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:</w:t>
      </w:r>
      <w:r>
        <w:rPr>
          <w:rFonts w:ascii="宋体" w:eastAsia="宋体" w:hAnsi="宋体"/>
          <w:sz w:val="28"/>
          <w:szCs w:val="28"/>
        </w:rPr>
        <w:t>00</w:t>
      </w:r>
      <w:r w:rsidRPr="00976705">
        <w:rPr>
          <w:rFonts w:ascii="宋体" w:eastAsia="宋体" w:hAnsi="宋体" w:hint="eastAsia"/>
          <w:sz w:val="28"/>
          <w:szCs w:val="28"/>
        </w:rPr>
        <w:t>通过</w:t>
      </w:r>
      <w:r w:rsidR="00410ADF">
        <w:rPr>
          <w:rFonts w:ascii="宋体" w:eastAsia="宋体" w:hAnsi="宋体" w:hint="eastAsia"/>
          <w:sz w:val="28"/>
          <w:szCs w:val="28"/>
        </w:rPr>
        <w:t>腾讯会议</w:t>
      </w:r>
      <w:r w:rsidR="003D6803">
        <w:rPr>
          <w:rFonts w:ascii="宋体" w:eastAsia="宋体" w:hAnsi="宋体" w:hint="eastAsia"/>
          <w:sz w:val="28"/>
          <w:szCs w:val="28"/>
        </w:rPr>
        <w:t>的</w:t>
      </w:r>
      <w:r w:rsidRPr="00976705">
        <w:rPr>
          <w:rFonts w:ascii="宋体" w:eastAsia="宋体" w:hAnsi="宋体" w:hint="eastAsia"/>
          <w:sz w:val="28"/>
          <w:szCs w:val="28"/>
        </w:rPr>
        <w:t>形式举办</w:t>
      </w:r>
      <w:r w:rsidR="00D53077">
        <w:rPr>
          <w:rFonts w:ascii="宋体" w:eastAsia="宋体" w:hAnsi="宋体" w:hint="eastAsia"/>
          <w:sz w:val="28"/>
          <w:szCs w:val="28"/>
        </w:rPr>
        <w:t>线上</w:t>
      </w:r>
      <w:r w:rsidRPr="00976705">
        <w:rPr>
          <w:rFonts w:ascii="宋体" w:eastAsia="宋体" w:hAnsi="宋体" w:hint="eastAsia"/>
          <w:sz w:val="28"/>
          <w:szCs w:val="28"/>
        </w:rPr>
        <w:t>专题培训，</w:t>
      </w:r>
      <w:r w:rsidR="00410ADF">
        <w:rPr>
          <w:rFonts w:ascii="宋体" w:eastAsia="宋体" w:hAnsi="宋体" w:hint="eastAsia"/>
          <w:sz w:val="28"/>
          <w:szCs w:val="28"/>
        </w:rPr>
        <w:t>欢迎各位师生积极参加</w:t>
      </w:r>
      <w:r w:rsidRPr="00976705">
        <w:rPr>
          <w:rFonts w:ascii="宋体" w:eastAsia="宋体" w:hAnsi="宋体" w:hint="eastAsia"/>
          <w:sz w:val="28"/>
          <w:szCs w:val="28"/>
        </w:rPr>
        <w:t>。</w:t>
      </w:r>
    </w:p>
    <w:p w:rsidR="00C6001E" w:rsidRDefault="00C6001E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会议号：1</w:t>
      </w:r>
      <w:r>
        <w:rPr>
          <w:rFonts w:ascii="宋体" w:eastAsia="宋体" w:hAnsi="宋体"/>
          <w:sz w:val="28"/>
          <w:szCs w:val="28"/>
        </w:rPr>
        <w:t>02 574 995</w:t>
      </w:r>
    </w:p>
    <w:p w:rsidR="00C6001E" w:rsidRPr="00C6001E" w:rsidRDefault="00C6001E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会议密码：2</w:t>
      </w:r>
      <w:r>
        <w:rPr>
          <w:rFonts w:ascii="宋体" w:eastAsia="宋体" w:hAnsi="宋体"/>
          <w:sz w:val="28"/>
          <w:szCs w:val="28"/>
        </w:rPr>
        <w:t>60714</w:t>
      </w:r>
    </w:p>
    <w:p w:rsidR="00A344BC" w:rsidRDefault="00FD5144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        </w:t>
      </w:r>
      <w:r>
        <w:rPr>
          <w:rFonts w:ascii="宋体" w:eastAsia="宋体" w:hAnsi="宋体" w:hint="eastAsia"/>
          <w:sz w:val="28"/>
          <w:szCs w:val="28"/>
        </w:rPr>
        <w:t>财务处</w:t>
      </w:r>
    </w:p>
    <w:p w:rsidR="00A344BC" w:rsidRDefault="00FD5144">
      <w:pPr>
        <w:ind w:firstLine="57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                                       2026-6-30</w:t>
      </w:r>
    </w:p>
    <w:sectPr w:rsidR="00A34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29E" w:rsidRDefault="0007129E" w:rsidP="000875CE">
      <w:r>
        <w:separator/>
      </w:r>
    </w:p>
  </w:endnote>
  <w:endnote w:type="continuationSeparator" w:id="0">
    <w:p w:rsidR="0007129E" w:rsidRDefault="0007129E" w:rsidP="00087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29E" w:rsidRDefault="0007129E" w:rsidP="000875CE">
      <w:r>
        <w:separator/>
      </w:r>
    </w:p>
  </w:footnote>
  <w:footnote w:type="continuationSeparator" w:id="0">
    <w:p w:rsidR="0007129E" w:rsidRDefault="0007129E" w:rsidP="00087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344D0"/>
    <w:multiLevelType w:val="multilevel"/>
    <w:tmpl w:val="3C2344D0"/>
    <w:lvl w:ilvl="0">
      <w:start w:val="1"/>
      <w:numFmt w:val="japaneseCounting"/>
      <w:lvlText w:val="%1、"/>
      <w:lvlJc w:val="left"/>
      <w:pPr>
        <w:ind w:left="1290" w:hanging="720"/>
      </w:pPr>
      <w:rPr>
        <w:rFonts w:hint="default"/>
      </w:rPr>
    </w:lvl>
    <w:lvl w:ilvl="1">
      <w:start w:val="3"/>
      <w:numFmt w:val="decimal"/>
      <w:lvlText w:val="%2、"/>
      <w:lvlJc w:val="left"/>
      <w:pPr>
        <w:ind w:left="171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30" w:hanging="420"/>
      </w:pPr>
    </w:lvl>
    <w:lvl w:ilvl="3">
      <w:start w:val="1"/>
      <w:numFmt w:val="decimal"/>
      <w:lvlText w:val="%4."/>
      <w:lvlJc w:val="left"/>
      <w:pPr>
        <w:ind w:left="2250" w:hanging="420"/>
      </w:pPr>
    </w:lvl>
    <w:lvl w:ilvl="4">
      <w:start w:val="1"/>
      <w:numFmt w:val="lowerLetter"/>
      <w:lvlText w:val="%5)"/>
      <w:lvlJc w:val="left"/>
      <w:pPr>
        <w:ind w:left="2670" w:hanging="420"/>
      </w:pPr>
    </w:lvl>
    <w:lvl w:ilvl="5">
      <w:start w:val="1"/>
      <w:numFmt w:val="lowerRoman"/>
      <w:lvlText w:val="%6."/>
      <w:lvlJc w:val="right"/>
      <w:pPr>
        <w:ind w:left="3090" w:hanging="420"/>
      </w:pPr>
    </w:lvl>
    <w:lvl w:ilvl="6">
      <w:start w:val="1"/>
      <w:numFmt w:val="decimal"/>
      <w:lvlText w:val="%7."/>
      <w:lvlJc w:val="left"/>
      <w:pPr>
        <w:ind w:left="3510" w:hanging="420"/>
      </w:pPr>
    </w:lvl>
    <w:lvl w:ilvl="7">
      <w:start w:val="1"/>
      <w:numFmt w:val="lowerLetter"/>
      <w:lvlText w:val="%8)"/>
      <w:lvlJc w:val="left"/>
      <w:pPr>
        <w:ind w:left="3930" w:hanging="420"/>
      </w:pPr>
    </w:lvl>
    <w:lvl w:ilvl="8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89D"/>
    <w:rsid w:val="00007035"/>
    <w:rsid w:val="00026EA9"/>
    <w:rsid w:val="00041326"/>
    <w:rsid w:val="00042070"/>
    <w:rsid w:val="00055699"/>
    <w:rsid w:val="00061B14"/>
    <w:rsid w:val="00064707"/>
    <w:rsid w:val="0007129E"/>
    <w:rsid w:val="000753FA"/>
    <w:rsid w:val="00084372"/>
    <w:rsid w:val="000875CE"/>
    <w:rsid w:val="0008770C"/>
    <w:rsid w:val="00087E25"/>
    <w:rsid w:val="000B4DBB"/>
    <w:rsid w:val="000B5BA5"/>
    <w:rsid w:val="000B7255"/>
    <w:rsid w:val="000C4B68"/>
    <w:rsid w:val="000E76A2"/>
    <w:rsid w:val="00105031"/>
    <w:rsid w:val="0010591E"/>
    <w:rsid w:val="00111944"/>
    <w:rsid w:val="00120F7E"/>
    <w:rsid w:val="00126D95"/>
    <w:rsid w:val="001319FF"/>
    <w:rsid w:val="001435CE"/>
    <w:rsid w:val="00144F28"/>
    <w:rsid w:val="00152730"/>
    <w:rsid w:val="00164CC4"/>
    <w:rsid w:val="0018117E"/>
    <w:rsid w:val="001E0072"/>
    <w:rsid w:val="001E77E2"/>
    <w:rsid w:val="001F400B"/>
    <w:rsid w:val="001F4B60"/>
    <w:rsid w:val="001F4C7F"/>
    <w:rsid w:val="001F7545"/>
    <w:rsid w:val="0020007A"/>
    <w:rsid w:val="00213698"/>
    <w:rsid w:val="002156D6"/>
    <w:rsid w:val="002169DE"/>
    <w:rsid w:val="002172B2"/>
    <w:rsid w:val="0021790C"/>
    <w:rsid w:val="00227D31"/>
    <w:rsid w:val="00231083"/>
    <w:rsid w:val="0024452E"/>
    <w:rsid w:val="00250FA3"/>
    <w:rsid w:val="00270154"/>
    <w:rsid w:val="00273676"/>
    <w:rsid w:val="00282394"/>
    <w:rsid w:val="002938F9"/>
    <w:rsid w:val="002A232A"/>
    <w:rsid w:val="002A29B3"/>
    <w:rsid w:val="002B25A4"/>
    <w:rsid w:val="002D0761"/>
    <w:rsid w:val="002D10A8"/>
    <w:rsid w:val="002D40B3"/>
    <w:rsid w:val="002F1BAE"/>
    <w:rsid w:val="00302FEF"/>
    <w:rsid w:val="00323369"/>
    <w:rsid w:val="00347F12"/>
    <w:rsid w:val="0035411B"/>
    <w:rsid w:val="003768AE"/>
    <w:rsid w:val="00385ECA"/>
    <w:rsid w:val="00391E86"/>
    <w:rsid w:val="003A2D10"/>
    <w:rsid w:val="003D6803"/>
    <w:rsid w:val="003E3F2D"/>
    <w:rsid w:val="003F1FA4"/>
    <w:rsid w:val="003F4A19"/>
    <w:rsid w:val="00410ADF"/>
    <w:rsid w:val="00417E10"/>
    <w:rsid w:val="00424151"/>
    <w:rsid w:val="004264AF"/>
    <w:rsid w:val="00430A97"/>
    <w:rsid w:val="00443C5E"/>
    <w:rsid w:val="00445A18"/>
    <w:rsid w:val="00447A3A"/>
    <w:rsid w:val="00465DB7"/>
    <w:rsid w:val="004A1A1C"/>
    <w:rsid w:val="004D4BBB"/>
    <w:rsid w:val="004E47FD"/>
    <w:rsid w:val="004E69A2"/>
    <w:rsid w:val="004F59CE"/>
    <w:rsid w:val="005150C6"/>
    <w:rsid w:val="00521877"/>
    <w:rsid w:val="0053585A"/>
    <w:rsid w:val="0055497A"/>
    <w:rsid w:val="00557468"/>
    <w:rsid w:val="00563FB3"/>
    <w:rsid w:val="005757A9"/>
    <w:rsid w:val="005848A3"/>
    <w:rsid w:val="005909CA"/>
    <w:rsid w:val="00594497"/>
    <w:rsid w:val="005A6E8E"/>
    <w:rsid w:val="005D5A02"/>
    <w:rsid w:val="005D6638"/>
    <w:rsid w:val="005E48A9"/>
    <w:rsid w:val="00601EC1"/>
    <w:rsid w:val="00616724"/>
    <w:rsid w:val="00635D0B"/>
    <w:rsid w:val="00647FB2"/>
    <w:rsid w:val="0066357D"/>
    <w:rsid w:val="00674CA5"/>
    <w:rsid w:val="00675CFC"/>
    <w:rsid w:val="00677E1D"/>
    <w:rsid w:val="006851D0"/>
    <w:rsid w:val="006949AF"/>
    <w:rsid w:val="006B3A94"/>
    <w:rsid w:val="006B4A4B"/>
    <w:rsid w:val="006C3262"/>
    <w:rsid w:val="006C63B6"/>
    <w:rsid w:val="006D6ADA"/>
    <w:rsid w:val="006F40CC"/>
    <w:rsid w:val="006F5569"/>
    <w:rsid w:val="0070636B"/>
    <w:rsid w:val="0071333A"/>
    <w:rsid w:val="00713FE5"/>
    <w:rsid w:val="00730681"/>
    <w:rsid w:val="007469AE"/>
    <w:rsid w:val="007627F8"/>
    <w:rsid w:val="0078484D"/>
    <w:rsid w:val="007864BF"/>
    <w:rsid w:val="007947B9"/>
    <w:rsid w:val="007A2891"/>
    <w:rsid w:val="007D3CD8"/>
    <w:rsid w:val="007F193C"/>
    <w:rsid w:val="00801D21"/>
    <w:rsid w:val="00842CB9"/>
    <w:rsid w:val="008448F9"/>
    <w:rsid w:val="0085601E"/>
    <w:rsid w:val="00863590"/>
    <w:rsid w:val="00876DB4"/>
    <w:rsid w:val="008A39F9"/>
    <w:rsid w:val="008A6153"/>
    <w:rsid w:val="008A6DF2"/>
    <w:rsid w:val="008C4351"/>
    <w:rsid w:val="008E15B2"/>
    <w:rsid w:val="008E4777"/>
    <w:rsid w:val="008E79EB"/>
    <w:rsid w:val="008F42C4"/>
    <w:rsid w:val="008F5087"/>
    <w:rsid w:val="008F6B73"/>
    <w:rsid w:val="00902464"/>
    <w:rsid w:val="00905308"/>
    <w:rsid w:val="0091189D"/>
    <w:rsid w:val="00936C97"/>
    <w:rsid w:val="009448D8"/>
    <w:rsid w:val="00945C96"/>
    <w:rsid w:val="00955F4E"/>
    <w:rsid w:val="00956754"/>
    <w:rsid w:val="00970752"/>
    <w:rsid w:val="00976705"/>
    <w:rsid w:val="009B1DAF"/>
    <w:rsid w:val="009B61F7"/>
    <w:rsid w:val="009D5EE9"/>
    <w:rsid w:val="009E0A1C"/>
    <w:rsid w:val="009F55C1"/>
    <w:rsid w:val="00A03FEF"/>
    <w:rsid w:val="00A21661"/>
    <w:rsid w:val="00A344BC"/>
    <w:rsid w:val="00A46873"/>
    <w:rsid w:val="00A54C47"/>
    <w:rsid w:val="00A761E2"/>
    <w:rsid w:val="00A81987"/>
    <w:rsid w:val="00A873F2"/>
    <w:rsid w:val="00A93DD7"/>
    <w:rsid w:val="00A95651"/>
    <w:rsid w:val="00A96E93"/>
    <w:rsid w:val="00AB32EF"/>
    <w:rsid w:val="00AC104C"/>
    <w:rsid w:val="00AD43B0"/>
    <w:rsid w:val="00AD6BBA"/>
    <w:rsid w:val="00AE0427"/>
    <w:rsid w:val="00B03834"/>
    <w:rsid w:val="00B302F8"/>
    <w:rsid w:val="00B441C8"/>
    <w:rsid w:val="00B4640D"/>
    <w:rsid w:val="00B50326"/>
    <w:rsid w:val="00B531A0"/>
    <w:rsid w:val="00B534E2"/>
    <w:rsid w:val="00B63B67"/>
    <w:rsid w:val="00B818C9"/>
    <w:rsid w:val="00B8597E"/>
    <w:rsid w:val="00B93CAA"/>
    <w:rsid w:val="00BB76C4"/>
    <w:rsid w:val="00BC502C"/>
    <w:rsid w:val="00BD011D"/>
    <w:rsid w:val="00BD1DA2"/>
    <w:rsid w:val="00BE7A49"/>
    <w:rsid w:val="00BF33A5"/>
    <w:rsid w:val="00C15689"/>
    <w:rsid w:val="00C26424"/>
    <w:rsid w:val="00C33CB3"/>
    <w:rsid w:val="00C6001E"/>
    <w:rsid w:val="00C645C0"/>
    <w:rsid w:val="00C64B53"/>
    <w:rsid w:val="00C734E5"/>
    <w:rsid w:val="00C741BC"/>
    <w:rsid w:val="00C9724A"/>
    <w:rsid w:val="00CA0066"/>
    <w:rsid w:val="00CA0E03"/>
    <w:rsid w:val="00CB0473"/>
    <w:rsid w:val="00CB3ABB"/>
    <w:rsid w:val="00CB75EB"/>
    <w:rsid w:val="00CC14DC"/>
    <w:rsid w:val="00CC51A7"/>
    <w:rsid w:val="00CE0460"/>
    <w:rsid w:val="00CE1691"/>
    <w:rsid w:val="00CF4FA0"/>
    <w:rsid w:val="00D13822"/>
    <w:rsid w:val="00D26981"/>
    <w:rsid w:val="00D37AA6"/>
    <w:rsid w:val="00D53077"/>
    <w:rsid w:val="00D5325E"/>
    <w:rsid w:val="00D7778B"/>
    <w:rsid w:val="00D778E2"/>
    <w:rsid w:val="00D843CF"/>
    <w:rsid w:val="00DA1B6E"/>
    <w:rsid w:val="00DB6755"/>
    <w:rsid w:val="00DD23DE"/>
    <w:rsid w:val="00DD2B37"/>
    <w:rsid w:val="00DD6499"/>
    <w:rsid w:val="00DE186D"/>
    <w:rsid w:val="00DE1C02"/>
    <w:rsid w:val="00DE3325"/>
    <w:rsid w:val="00DE5599"/>
    <w:rsid w:val="00E023A6"/>
    <w:rsid w:val="00E06955"/>
    <w:rsid w:val="00E10269"/>
    <w:rsid w:val="00E35E1C"/>
    <w:rsid w:val="00E37ED5"/>
    <w:rsid w:val="00E62176"/>
    <w:rsid w:val="00E67B48"/>
    <w:rsid w:val="00E713B4"/>
    <w:rsid w:val="00E74638"/>
    <w:rsid w:val="00EC0651"/>
    <w:rsid w:val="00EC6DA9"/>
    <w:rsid w:val="00EE3B24"/>
    <w:rsid w:val="00EE66F3"/>
    <w:rsid w:val="00EF2BC8"/>
    <w:rsid w:val="00EF4901"/>
    <w:rsid w:val="00F05CFF"/>
    <w:rsid w:val="00F13BE9"/>
    <w:rsid w:val="00F14D19"/>
    <w:rsid w:val="00F31221"/>
    <w:rsid w:val="00F35F86"/>
    <w:rsid w:val="00F57C47"/>
    <w:rsid w:val="00F62CC4"/>
    <w:rsid w:val="00F74A26"/>
    <w:rsid w:val="00F77D16"/>
    <w:rsid w:val="00F82C57"/>
    <w:rsid w:val="00FC0270"/>
    <w:rsid w:val="00FD0B3D"/>
    <w:rsid w:val="00FD2F3C"/>
    <w:rsid w:val="00FD5144"/>
    <w:rsid w:val="00FF1B5D"/>
    <w:rsid w:val="03261624"/>
    <w:rsid w:val="073E081B"/>
    <w:rsid w:val="0A36039E"/>
    <w:rsid w:val="0DEE13AF"/>
    <w:rsid w:val="111D642A"/>
    <w:rsid w:val="12116A7E"/>
    <w:rsid w:val="17EE2B13"/>
    <w:rsid w:val="19DD25E4"/>
    <w:rsid w:val="1B1262BE"/>
    <w:rsid w:val="1C9563AA"/>
    <w:rsid w:val="1E12759A"/>
    <w:rsid w:val="1FAC7CB2"/>
    <w:rsid w:val="216F54AB"/>
    <w:rsid w:val="291E0AC9"/>
    <w:rsid w:val="2AEF0ABA"/>
    <w:rsid w:val="2BB563D7"/>
    <w:rsid w:val="2BC04A6E"/>
    <w:rsid w:val="2D0C2D59"/>
    <w:rsid w:val="2D406CBA"/>
    <w:rsid w:val="2D7D7C61"/>
    <w:rsid w:val="2FC51ACA"/>
    <w:rsid w:val="398048E2"/>
    <w:rsid w:val="3BB06E31"/>
    <w:rsid w:val="42F04887"/>
    <w:rsid w:val="44FC65D5"/>
    <w:rsid w:val="460A394E"/>
    <w:rsid w:val="46B574D6"/>
    <w:rsid w:val="4A895CED"/>
    <w:rsid w:val="50402DDF"/>
    <w:rsid w:val="51D33CF1"/>
    <w:rsid w:val="52754DA9"/>
    <w:rsid w:val="55EA33B8"/>
    <w:rsid w:val="59030E9B"/>
    <w:rsid w:val="5B6A7CA6"/>
    <w:rsid w:val="61947C35"/>
    <w:rsid w:val="66F51DEC"/>
    <w:rsid w:val="693017E5"/>
    <w:rsid w:val="698F2B94"/>
    <w:rsid w:val="699E4401"/>
    <w:rsid w:val="6A563C03"/>
    <w:rsid w:val="749E32B7"/>
    <w:rsid w:val="75241397"/>
    <w:rsid w:val="79674B9C"/>
    <w:rsid w:val="7DB719BA"/>
    <w:rsid w:val="7E2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752D4C-A474-44AF-97DF-DFACA99C6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90" w:line="259" w:lineRule="auto"/>
      <w:ind w:left="10" w:hanging="10"/>
      <w:outlineLvl w:val="0"/>
    </w:pPr>
    <w:rPr>
      <w:rFonts w:ascii="楷体" w:eastAsia="楷体" w:hAnsi="楷体" w:cs="楷体"/>
      <w:color w:val="000000"/>
      <w:kern w:val="2"/>
      <w:sz w:val="3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楷体" w:eastAsia="楷体" w:hAnsi="楷体" w:cs="楷体"/>
      <w:color w:val="000000"/>
      <w:sz w:val="36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10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100</cp:revision>
  <cp:lastPrinted>2025-05-15T07:32:00Z</cp:lastPrinted>
  <dcterms:created xsi:type="dcterms:W3CDTF">2025-05-15T07:28:00Z</dcterms:created>
  <dcterms:modified xsi:type="dcterms:W3CDTF">2026-06-30T10:56:00Z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eyJoZGlkIjoiZTE4ZmU2MDAyNTVjNzhlYzZjOTBjN2FkZWZiMmU2NmUiLCJ1c2VySWQiOiIxNjY0ODUwNzI0In0=</vt:lpwstr>
  </property>
  <property fmtid="{D5CDD505-2E9C-101B-9397-08002B2CF9AE}" pid="3" name="KSOProductBuildVer">
    <vt:lpwstr>2052-12.1.0.23542</vt:lpwstr>
  </property>
  <property fmtid="{D5CDD505-2E9C-101B-9397-08002B2CF9AE}" pid="4" name="ICV">
    <vt:lpwstr>C9E149F9E0C44D38B836E579F0764897_12</vt:lpwstr>
  </property>
</Properties>
</file>